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8A5D" w14:textId="3776C305" w:rsidR="006D3E24" w:rsidRPr="00CA5A91" w:rsidRDefault="009911DB" w:rsidP="00ED00D9">
      <w:pPr>
        <w:spacing w:line="276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1</w:t>
      </w:r>
      <w:r w:rsidR="007120A6">
        <w:rPr>
          <w:rFonts w:ascii="Times New Roman" w:hAnsi="Times New Roman" w:cs="Times New Roman"/>
          <w:b/>
          <w:sz w:val="24"/>
          <w:szCs w:val="24"/>
        </w:rPr>
        <w:t>7</w:t>
      </w:r>
      <w:r w:rsidR="001557C9" w:rsidRPr="00CA5A91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CA5A9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3CDA" w:rsidRPr="00CA5A91">
        <w:rPr>
          <w:rFonts w:ascii="Times New Roman" w:hAnsi="Times New Roman" w:cs="Times New Roman"/>
          <w:b/>
          <w:sz w:val="24"/>
          <w:szCs w:val="24"/>
        </w:rPr>
        <w:t>D</w:t>
      </w:r>
      <w:r w:rsidRPr="00CA5A91">
        <w:rPr>
          <w:rFonts w:ascii="Times New Roman" w:hAnsi="Times New Roman" w:cs="Times New Roman"/>
          <w:b/>
          <w:sz w:val="24"/>
          <w:szCs w:val="24"/>
        </w:rPr>
        <w:t>ecima</w:t>
      </w:r>
      <w:r w:rsidR="00C93CDA" w:rsidRPr="00CA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517">
        <w:rPr>
          <w:rFonts w:ascii="Times New Roman" w:hAnsi="Times New Roman" w:cs="Times New Roman"/>
          <w:b/>
          <w:sz w:val="24"/>
          <w:szCs w:val="24"/>
        </w:rPr>
        <w:t>S</w:t>
      </w:r>
      <w:r w:rsidR="007120A6">
        <w:rPr>
          <w:rFonts w:ascii="Times New Roman" w:hAnsi="Times New Roman" w:cs="Times New Roman"/>
          <w:b/>
          <w:sz w:val="24"/>
          <w:szCs w:val="24"/>
        </w:rPr>
        <w:t>étima</w:t>
      </w:r>
      <w:r w:rsidR="0096106E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CA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CA5A91">
        <w:rPr>
          <w:rFonts w:ascii="Times New Roman" w:hAnsi="Times New Roman" w:cs="Times New Roman"/>
          <w:sz w:val="24"/>
          <w:szCs w:val="24"/>
        </w:rPr>
        <w:t>O</w:t>
      </w:r>
      <w:r w:rsidR="00325D12" w:rsidRPr="00CA5A91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DB3663" w:rsidRPr="00CA5A91">
        <w:rPr>
          <w:rFonts w:ascii="Times New Roman" w:hAnsi="Times New Roman" w:cs="Times New Roman"/>
          <w:sz w:val="24"/>
          <w:szCs w:val="24"/>
        </w:rPr>
        <w:t>Quinto</w:t>
      </w:r>
      <w:r w:rsidR="00EE376A" w:rsidRPr="00CA5A91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CA5A91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CA5A91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CA5A91">
        <w:rPr>
          <w:rFonts w:ascii="Times New Roman" w:hAnsi="Times New Roman" w:cs="Times New Roman"/>
          <w:sz w:val="24"/>
          <w:szCs w:val="24"/>
        </w:rPr>
        <w:t>Oitava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CA5A91">
        <w:rPr>
          <w:rFonts w:ascii="Times New Roman" w:hAnsi="Times New Roman" w:cs="Times New Roman"/>
          <w:sz w:val="24"/>
          <w:szCs w:val="24"/>
        </w:rPr>
        <w:t>d</w:t>
      </w:r>
      <w:r w:rsidR="00E451BF" w:rsidRPr="00CA5A91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CA5A91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CA5A91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CA5A91">
        <w:rPr>
          <w:rFonts w:ascii="Times New Roman" w:hAnsi="Times New Roman" w:cs="Times New Roman"/>
          <w:sz w:val="24"/>
          <w:szCs w:val="24"/>
        </w:rPr>
        <w:t>realizada</w:t>
      </w:r>
      <w:r w:rsidR="00C96AF3" w:rsidRPr="00CA5A91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CA5A91">
        <w:rPr>
          <w:rFonts w:ascii="Times New Roman" w:hAnsi="Times New Roman" w:cs="Times New Roman"/>
          <w:sz w:val="24"/>
          <w:szCs w:val="24"/>
        </w:rPr>
        <w:t>4</w:t>
      </w:r>
      <w:r w:rsidR="00D65F9D" w:rsidRPr="00CA5A91">
        <w:rPr>
          <w:rFonts w:ascii="Times New Roman" w:hAnsi="Times New Roman" w:cs="Times New Roman"/>
          <w:sz w:val="24"/>
          <w:szCs w:val="24"/>
        </w:rPr>
        <w:t>h</w:t>
      </w:r>
      <w:r w:rsidR="00C96AF3" w:rsidRPr="00CA5A91">
        <w:rPr>
          <w:rFonts w:ascii="Times New Roman" w:hAnsi="Times New Roman" w:cs="Times New Roman"/>
          <w:sz w:val="24"/>
          <w:szCs w:val="24"/>
        </w:rPr>
        <w:t>:30</w:t>
      </w:r>
      <w:r w:rsidR="00D65F9D" w:rsidRPr="00CA5A91">
        <w:rPr>
          <w:rFonts w:ascii="Times New Roman" w:hAnsi="Times New Roman" w:cs="Times New Roman"/>
          <w:sz w:val="24"/>
          <w:szCs w:val="24"/>
        </w:rPr>
        <w:t>min</w:t>
      </w:r>
      <w:r w:rsidR="00C96AF3" w:rsidRPr="00CA5A91">
        <w:rPr>
          <w:rFonts w:ascii="Times New Roman" w:hAnsi="Times New Roman" w:cs="Times New Roman"/>
          <w:sz w:val="24"/>
          <w:szCs w:val="24"/>
        </w:rPr>
        <w:t>,</w:t>
      </w:r>
      <w:r w:rsidR="00301A7A" w:rsidRPr="00CA5A91">
        <w:rPr>
          <w:rFonts w:ascii="Times New Roman" w:hAnsi="Times New Roman" w:cs="Times New Roman"/>
          <w:sz w:val="24"/>
          <w:szCs w:val="24"/>
        </w:rPr>
        <w:t xml:space="preserve"> no dia </w:t>
      </w:r>
      <w:r w:rsidR="0096106E">
        <w:rPr>
          <w:rFonts w:ascii="Times New Roman" w:hAnsi="Times New Roman" w:cs="Times New Roman"/>
          <w:sz w:val="24"/>
          <w:szCs w:val="24"/>
        </w:rPr>
        <w:t>3</w:t>
      </w:r>
      <w:r w:rsidR="007120A6">
        <w:rPr>
          <w:rFonts w:ascii="Times New Roman" w:hAnsi="Times New Roman" w:cs="Times New Roman"/>
          <w:sz w:val="24"/>
          <w:szCs w:val="24"/>
        </w:rPr>
        <w:t>0</w:t>
      </w:r>
      <w:r w:rsidR="00AB6F25" w:rsidRPr="00CA5A91">
        <w:rPr>
          <w:rFonts w:ascii="Times New Roman" w:hAnsi="Times New Roman" w:cs="Times New Roman"/>
          <w:sz w:val="24"/>
          <w:szCs w:val="24"/>
        </w:rPr>
        <w:t xml:space="preserve"> de </w:t>
      </w:r>
      <w:r w:rsidR="0048095C">
        <w:rPr>
          <w:rFonts w:ascii="Times New Roman" w:hAnsi="Times New Roman" w:cs="Times New Roman"/>
          <w:sz w:val="24"/>
          <w:szCs w:val="24"/>
        </w:rPr>
        <w:t>junho</w:t>
      </w:r>
      <w:r w:rsidR="00E37C33" w:rsidRPr="00CA5A91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CA5A91">
        <w:rPr>
          <w:rFonts w:ascii="Times New Roman" w:hAnsi="Times New Roman" w:cs="Times New Roman"/>
          <w:sz w:val="24"/>
          <w:szCs w:val="24"/>
        </w:rPr>
        <w:t>de 20</w:t>
      </w:r>
      <w:r w:rsidR="00AB6F25" w:rsidRPr="00CA5A91">
        <w:rPr>
          <w:rFonts w:ascii="Times New Roman" w:hAnsi="Times New Roman" w:cs="Times New Roman"/>
          <w:sz w:val="24"/>
          <w:szCs w:val="24"/>
        </w:rPr>
        <w:t>2</w:t>
      </w:r>
      <w:r w:rsidR="003A6C1C" w:rsidRPr="00CA5A91">
        <w:rPr>
          <w:rFonts w:ascii="Times New Roman" w:hAnsi="Times New Roman" w:cs="Times New Roman"/>
          <w:sz w:val="24"/>
          <w:szCs w:val="24"/>
        </w:rPr>
        <w:t>3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7C637" w14:textId="147FB72C" w:rsidR="006D3E24" w:rsidRPr="00CA5A91" w:rsidRDefault="00E451BF" w:rsidP="000E02FF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CA5A91">
        <w:rPr>
          <w:rFonts w:ascii="Times New Roman" w:hAnsi="Times New Roman" w:cs="Times New Roman"/>
          <w:b/>
          <w:sz w:val="24"/>
          <w:szCs w:val="24"/>
        </w:rPr>
        <w:t>DIA -</w:t>
      </w:r>
      <w:r w:rsidRPr="00CA5A91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0C0D7DEA" w:rsidR="00D65F9D" w:rsidRPr="00CA5A91" w:rsidRDefault="00D65F9D" w:rsidP="00FF4289">
      <w:pPr>
        <w:pStyle w:val="Corpodetexto"/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0E02FF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reuni</w:t>
      </w:r>
      <w:r w:rsidR="0096106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ão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33296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5DEBB0DC" w14:textId="21FFE4EF" w:rsidR="00FF4289" w:rsidRDefault="007801A4" w:rsidP="00C93CDA">
      <w:pPr>
        <w:spacing w:line="360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CA5A9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70FE6BA1" w14:textId="5C3F0EEF" w:rsidR="00951E24" w:rsidRDefault="00951E24" w:rsidP="00C93CDA">
      <w:pPr>
        <w:spacing w:line="360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75132F"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Apresentação</w:t>
      </w:r>
      <w:r w:rsidR="007513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5132F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="00F14225" w:rsidRPr="00CA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4225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Requerimento </w:t>
      </w:r>
      <w:r w:rsidR="00F14225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nº: 01</w:t>
      </w:r>
      <w:r w:rsidR="0075132F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  <w:r w:rsidR="00F14225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/LEG/2023</w:t>
      </w:r>
      <w:r w:rsidR="00F14225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14225"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="00F14225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F14225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R</w:t>
      </w:r>
      <w:r w:rsidR="00F14225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equer do </w:t>
      </w:r>
      <w:proofErr w:type="spellStart"/>
      <w:r w:rsidR="00F14225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</w:t>
      </w:r>
      <w:r w:rsidR="00F14225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xm°</w:t>
      </w:r>
      <w:proofErr w:type="spellEnd"/>
      <w:r w:rsidR="00F14225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F14225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Sr</w:t>
      </w:r>
      <w:r w:rsidR="00F14225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</w:t>
      </w:r>
      <w:r w:rsidR="00F14225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F14225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refeito, Cícero Godoi para </w:t>
      </w:r>
      <w:r w:rsidR="00F14225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14225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olicitar que </w:t>
      </w:r>
      <w:r w:rsidR="00F14225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14225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eja</w:t>
      </w:r>
      <w:r w:rsidR="0075132F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Viabilizado Estudo Técnico e Financeiro para Implantação de Usina Fotovoltaica (Solar) para Atender as Necessidades de Consumo do Setor público do Município de Castanheiras/</w:t>
      </w:r>
      <w:bookmarkStart w:id="0" w:name="_Hlk135224348"/>
      <w:r w:rsidR="0075132F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RO. </w:t>
      </w:r>
      <w:r w:rsidR="00F14225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="00F14225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75132F">
        <w:rPr>
          <w:rFonts w:ascii="Times New Roman" w:hAnsi="Times New Roman" w:cs="Times New Roman"/>
          <w:sz w:val="24"/>
          <w:szCs w:val="24"/>
        </w:rPr>
        <w:t xml:space="preserve">LEVY TAVARES </w:t>
      </w:r>
      <w:r w:rsidR="00F14225" w:rsidRPr="00CA5A91">
        <w:rPr>
          <w:rFonts w:ascii="Times New Roman" w:hAnsi="Times New Roman" w:cs="Times New Roman"/>
          <w:sz w:val="24"/>
          <w:szCs w:val="24"/>
        </w:rPr>
        <w:t>-P</w:t>
      </w:r>
      <w:bookmarkEnd w:id="0"/>
      <w:r w:rsidR="0075132F">
        <w:rPr>
          <w:rFonts w:ascii="Times New Roman" w:hAnsi="Times New Roman" w:cs="Times New Roman"/>
          <w:sz w:val="24"/>
          <w:szCs w:val="24"/>
        </w:rPr>
        <w:t>ODEMOS</w:t>
      </w:r>
      <w:r w:rsidR="00F14225"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  <w:t>.</w:t>
      </w:r>
    </w:p>
    <w:p w14:paraId="2211364B" w14:textId="6077BB99" w:rsidR="0096106E" w:rsidRDefault="008D4544" w:rsidP="004A4B56">
      <w:pPr>
        <w:spacing w:line="276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96106E"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Apresentação</w:t>
      </w:r>
      <w:r w:rsidR="0096106E" w:rsidRPr="004A4B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Projeto de Lei</w:t>
      </w:r>
      <w:r w:rsidR="0096106E"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</w:t>
      </w:r>
      <w:r w:rsidR="004A4B56"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96106E"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 w:rsidR="0096106E"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6106E" w:rsidRPr="004A4B56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="0096106E" w:rsidRPr="004A4B56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4A4B56" w:rsidRPr="004A4B56">
        <w:rPr>
          <w:rFonts w:ascii="Times New Roman" w:hAnsi="Times New Roman" w:cs="Times New Roman"/>
          <w:iCs/>
          <w:sz w:val="24"/>
          <w:szCs w:val="24"/>
        </w:rPr>
        <w:t>“Dispõe sobre Crédito Especial Ao Orçamento Vigente Conforme Art. 7º, 41 e 42, da Lei 4. 320/64    e dá Outras Providências”</w:t>
      </w:r>
      <w:r w:rsidR="0096106E"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106E" w:rsidRPr="004A4B56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="0096106E"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96106E" w:rsidRPr="004A4B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0423FB2C" w14:textId="6C64B944" w:rsidR="004A4B56" w:rsidRDefault="008D4544" w:rsidP="004A4B56">
      <w:pPr>
        <w:spacing w:line="276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4A4B56"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Apresentação</w:t>
      </w:r>
      <w:r w:rsidR="004A4B56" w:rsidRPr="004A4B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Projeto de Lei</w:t>
      </w:r>
      <w:r w:rsidR="004A4B56"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4A4B56"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 w:rsidR="004A4B56"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A4B56" w:rsidRPr="004A4B56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="004A4B56" w:rsidRPr="004A4B56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4A4B56" w:rsidRPr="004A4B56">
        <w:rPr>
          <w:rFonts w:ascii="Times New Roman" w:hAnsi="Times New Roman" w:cs="Times New Roman"/>
          <w:iCs/>
          <w:sz w:val="24"/>
          <w:szCs w:val="24"/>
        </w:rPr>
        <w:t>“Dispõe sobre Crédito Especial Ao Orçamento Vigente Conforme Art. 7º, 41 e 42, da Lei 4. 320/64    e dá Outras Providências”</w:t>
      </w:r>
      <w:r w:rsidR="004A4B56"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4B56" w:rsidRPr="004A4B56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="004A4B56"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4A4B56" w:rsidRPr="004A4B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736778CF" w14:textId="6F2459FD" w:rsidR="004A4B56" w:rsidRDefault="008D4544" w:rsidP="004A4B56">
      <w:pPr>
        <w:spacing w:line="276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4A4B56"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Apresentação</w:t>
      </w:r>
      <w:r w:rsidR="004A4B56" w:rsidRPr="004A4B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Projeto de Lei</w:t>
      </w:r>
      <w:r w:rsidR="004A4B56"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A4B56"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 w:rsidR="004A4B56"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A4B56" w:rsidRPr="004A4B56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="004A4B56" w:rsidRPr="004A4B56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4A4B56" w:rsidRPr="004A4B56">
        <w:rPr>
          <w:rFonts w:ascii="Times New Roman" w:hAnsi="Times New Roman" w:cs="Times New Roman"/>
          <w:iCs/>
          <w:sz w:val="24"/>
          <w:szCs w:val="24"/>
        </w:rPr>
        <w:t>“Dispõe sobre Crédito Especial Ao Orçamento Vigente Conforme Art. 7º, 41 e 42, da Lei 4. 320/64    e dá Outras Providências”</w:t>
      </w:r>
      <w:r w:rsidR="004A4B56"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4B56" w:rsidRPr="004A4B56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="004A4B56"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4A4B56" w:rsidRPr="004A4B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487A061E" w14:textId="77777777" w:rsidR="00CF15AB" w:rsidRPr="00CA5A91" w:rsidRDefault="00CF15AB" w:rsidP="00825ECE">
      <w:pPr>
        <w:spacing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47BD2FF7" w14:textId="2D1E6D5A" w:rsidR="006D3E24" w:rsidRPr="00CA5A91" w:rsidRDefault="007801A4" w:rsidP="00CA5A91">
      <w:pPr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Default="0006238E" w:rsidP="00CA5A9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C2D2D8B" w14:textId="77777777" w:rsidR="00CF15AB" w:rsidRPr="00CA5A91" w:rsidRDefault="00CF15AB" w:rsidP="00CA5A9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3E595" w14:textId="7AE4C000" w:rsidR="008D4544" w:rsidRDefault="00231283" w:rsidP="00B0234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34A6ABD3" w14:textId="4DC1E798" w:rsidR="00951E24" w:rsidRDefault="00951E24" w:rsidP="00B0234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Votação</w:t>
      </w:r>
      <w:r w:rsidR="00C95F5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95F50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="00C95F50" w:rsidRPr="00CA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F50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Requerimento </w:t>
      </w:r>
      <w:r w:rsidR="00C95F50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nº: 01</w:t>
      </w:r>
      <w:r w:rsidR="00C95F50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  <w:r w:rsidR="00C95F50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/LEG/2023</w:t>
      </w:r>
      <w:r w:rsidR="00C95F50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95F50"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="00C95F50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C95F50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R</w:t>
      </w:r>
      <w:r w:rsidR="00C95F50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equer do </w:t>
      </w:r>
      <w:proofErr w:type="spellStart"/>
      <w:r w:rsidR="00C95F50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</w:t>
      </w:r>
      <w:r w:rsidR="00C95F50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xm°</w:t>
      </w:r>
      <w:proofErr w:type="spellEnd"/>
      <w:r w:rsidR="00C95F50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C95F50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Sr</w:t>
      </w:r>
      <w:r w:rsidR="00C95F50" w:rsidRPr="00CA5A9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</w:t>
      </w:r>
      <w:r w:rsidR="00C95F50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C95F50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refeito, Cícero Godoi para </w:t>
      </w:r>
      <w:r w:rsidR="00C95F50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95F50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olicitar que </w:t>
      </w:r>
      <w:r w:rsidR="00C95F50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95F50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>eja</w:t>
      </w:r>
      <w:r w:rsidR="00C95F50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Viabilizado Estudo Técnico e Financeiro para Implantação de Usina Fotovoltaica (Solar) para Atender as Necessidades de Consumo do Setor público do Município de Castanheiras/RO. </w:t>
      </w:r>
      <w:r w:rsidR="00C95F50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="00C95F50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C95F50">
        <w:rPr>
          <w:rFonts w:ascii="Times New Roman" w:hAnsi="Times New Roman" w:cs="Times New Roman"/>
          <w:sz w:val="24"/>
          <w:szCs w:val="24"/>
        </w:rPr>
        <w:t xml:space="preserve">LEVY TAVARES </w:t>
      </w:r>
      <w:r w:rsidR="00C95F50" w:rsidRPr="00CA5A91">
        <w:rPr>
          <w:rFonts w:ascii="Times New Roman" w:hAnsi="Times New Roman" w:cs="Times New Roman"/>
          <w:sz w:val="24"/>
          <w:szCs w:val="24"/>
        </w:rPr>
        <w:t>-P</w:t>
      </w:r>
      <w:r w:rsidR="00C95F50">
        <w:rPr>
          <w:rFonts w:ascii="Times New Roman" w:hAnsi="Times New Roman" w:cs="Times New Roman"/>
          <w:sz w:val="24"/>
          <w:szCs w:val="24"/>
        </w:rPr>
        <w:t>ODEMOS</w:t>
      </w:r>
      <w:bookmarkStart w:id="1" w:name="_GoBack"/>
      <w:bookmarkEnd w:id="1"/>
    </w:p>
    <w:p w14:paraId="5C1C6B47" w14:textId="6CD5DBEE" w:rsidR="008D4544" w:rsidRDefault="008D4544" w:rsidP="008D4544">
      <w:pPr>
        <w:spacing w:line="276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</w:t>
      </w:r>
      <w:r w:rsidRPr="004A4B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Projeto de Lei</w:t>
      </w:r>
      <w:r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4A4B56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Pr="004A4B56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4A4B56">
        <w:rPr>
          <w:rFonts w:ascii="Times New Roman" w:hAnsi="Times New Roman" w:cs="Times New Roman"/>
          <w:iCs/>
          <w:sz w:val="24"/>
          <w:szCs w:val="24"/>
        </w:rPr>
        <w:t>“Dispõe sobre Crédito Especial Ao Orçamento Vigente Conforme Art. 7º, 41 e 42, da Lei 4. 320/64    e dá Outras Providências”</w:t>
      </w:r>
      <w:r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4B56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4A4B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467D54C9" w14:textId="77777777" w:rsidR="00DA5CF0" w:rsidRPr="00E276AC" w:rsidRDefault="00DA5CF0" w:rsidP="00DA5CF0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Discussão e Votação </w:t>
      </w:r>
      <w:r>
        <w:rPr>
          <w:rFonts w:ascii="Times New Roman" w:hAnsi="Times New Roman" w:cs="Times New Roman"/>
          <w:bCs/>
          <w:sz w:val="24"/>
          <w:szCs w:val="24"/>
        </w:rPr>
        <w:t xml:space="preserve">da </w:t>
      </w:r>
      <w:r>
        <w:rPr>
          <w:rFonts w:ascii="Times New Roman" w:hAnsi="Times New Roman" w:cs="Times New Roman"/>
          <w:b/>
          <w:sz w:val="24"/>
          <w:szCs w:val="24"/>
        </w:rPr>
        <w:t xml:space="preserve">EMENDA </w:t>
      </w:r>
      <w:r w:rsidRPr="00DA5C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Projeto de </w:t>
      </w:r>
      <w:r w:rsidRPr="00DA5CF0">
        <w:rPr>
          <w:rFonts w:ascii="Times New Roman" w:hAnsi="Times New Roman" w:cs="Times New Roman"/>
          <w:bCs/>
          <w:sz w:val="24"/>
          <w:szCs w:val="24"/>
        </w:rPr>
        <w:t>Lei</w:t>
      </w:r>
      <w:r w:rsidRPr="00E276AC">
        <w:rPr>
          <w:rFonts w:ascii="Times New Roman" w:hAnsi="Times New Roman" w:cs="Times New Roman"/>
          <w:b/>
          <w:bCs/>
          <w:sz w:val="24"/>
          <w:szCs w:val="24"/>
        </w:rPr>
        <w:t xml:space="preserve"> nº010/GAB/2023. </w:t>
      </w:r>
      <w:r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</w:t>
      </w:r>
      <w:r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E276AC">
        <w:rPr>
          <w:rFonts w:ascii="Times New Roman" w:hAnsi="Times New Roman" w:cs="Times New Roman"/>
          <w:iCs/>
          <w:sz w:val="24"/>
          <w:szCs w:val="24"/>
        </w:rPr>
        <w:t>“</w:t>
      </w:r>
      <w:r w:rsidRPr="00E276AC">
        <w:rPr>
          <w:rFonts w:ascii="Times New Roman" w:hAnsi="Times New Roman" w:cs="Times New Roman"/>
          <w:bCs/>
          <w:sz w:val="24"/>
          <w:szCs w:val="24"/>
        </w:rPr>
        <w:t>DISPÕE SOBRE A ALTERAÇÃO DA LEI MUNICIPAL Nº 1.008 DE 21 DE MARÇO DE 2022, DO MUNICÍPIO DE CASTANHEIRAS/RO, PERTINENTE A PRORROGAÇÃO DE PRAZO DOS CONTRATADOS ORIUNDOS DO TESTE   SELETIVO AUTORIZADO ATRAVÉS DA REFERIDA LEI</w:t>
      </w:r>
      <w:r w:rsidRPr="00E276AC">
        <w:rPr>
          <w:rFonts w:ascii="Times New Roman" w:hAnsi="Times New Roman" w:cs="Times New Roman"/>
          <w:iCs/>
          <w:sz w:val="24"/>
          <w:szCs w:val="24"/>
        </w:rPr>
        <w:t>”.</w:t>
      </w:r>
      <w:r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Autoria:</w:t>
      </w:r>
      <w:r w:rsidRPr="00E276A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63632E0C" w14:textId="512A8C98" w:rsidR="00DA5CF0" w:rsidRDefault="00DA5CF0" w:rsidP="008D4544">
      <w:pPr>
        <w:spacing w:line="276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68784C97" w14:textId="141C2EAC" w:rsidR="00B0234B" w:rsidRPr="00E276AC" w:rsidRDefault="008D4544" w:rsidP="00B0234B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</w:t>
      </w:r>
      <w:r w:rsidR="00B023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Projeto de </w:t>
      </w:r>
      <w:r w:rsidR="00B0234B" w:rsidRPr="00E276AC">
        <w:rPr>
          <w:rFonts w:ascii="Times New Roman" w:hAnsi="Times New Roman" w:cs="Times New Roman"/>
          <w:b/>
          <w:bCs/>
          <w:sz w:val="24"/>
          <w:szCs w:val="24"/>
        </w:rPr>
        <w:t xml:space="preserve">Lei nº010/GAB/2023. </w:t>
      </w:r>
      <w:r w:rsidR="00B0234B" w:rsidRPr="00E276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</w:t>
      </w:r>
      <w:r w:rsidR="00B0234B"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B0234B" w:rsidRPr="00E276AC">
        <w:rPr>
          <w:rFonts w:ascii="Times New Roman" w:hAnsi="Times New Roman" w:cs="Times New Roman"/>
          <w:iCs/>
          <w:sz w:val="24"/>
          <w:szCs w:val="24"/>
        </w:rPr>
        <w:t>“</w:t>
      </w:r>
      <w:r w:rsidR="00B0234B" w:rsidRPr="00E276AC">
        <w:rPr>
          <w:rFonts w:ascii="Times New Roman" w:hAnsi="Times New Roman" w:cs="Times New Roman"/>
          <w:bCs/>
          <w:sz w:val="24"/>
          <w:szCs w:val="24"/>
        </w:rPr>
        <w:t>DISPÕE SOBRE A ALTERAÇÃO DA LEI MUNICIPAL Nº 1.008 DE 21 DE MARÇO DE 2022, DO MUNICÍPIO DE CASTANHEIRAS/RO, PERTINENTE A PRORROGAÇÃO DE PRAZO DOS CONTRATADOS ORIUNDOS DO TESTE   SELETIVO AUTORIZADO ATRAVÉS DA REFERIDA LEI</w:t>
      </w:r>
      <w:r w:rsidR="00B0234B" w:rsidRPr="00E276AC">
        <w:rPr>
          <w:rFonts w:ascii="Times New Roman" w:hAnsi="Times New Roman" w:cs="Times New Roman"/>
          <w:iCs/>
          <w:sz w:val="24"/>
          <w:szCs w:val="24"/>
        </w:rPr>
        <w:t>”.</w:t>
      </w:r>
      <w:r w:rsidR="00B0234B" w:rsidRPr="00E276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Autoria:</w:t>
      </w:r>
      <w:r w:rsidR="00B0234B" w:rsidRPr="00E276AC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4248C211" w14:textId="6A1F3DE1" w:rsidR="008D4544" w:rsidRDefault="008D4544" w:rsidP="008D4544">
      <w:pPr>
        <w:spacing w:line="276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1F817897" w14:textId="77777777" w:rsidR="0096106E" w:rsidRDefault="0096106E" w:rsidP="00CF15A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C7F53" w14:textId="7908FD91" w:rsidR="008D4544" w:rsidRDefault="008D4544" w:rsidP="008D4544">
      <w:pPr>
        <w:spacing w:line="276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do Caráter de Urgência </w:t>
      </w:r>
      <w:r w:rsidRPr="004A4B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Projeto de Lei</w:t>
      </w:r>
      <w:r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020/GAB/2023</w:t>
      </w:r>
      <w:r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4A4B56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Pr="004A4B56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4A4B56">
        <w:rPr>
          <w:rFonts w:ascii="Times New Roman" w:hAnsi="Times New Roman" w:cs="Times New Roman"/>
          <w:iCs/>
          <w:sz w:val="24"/>
          <w:szCs w:val="24"/>
        </w:rPr>
        <w:t>“Dispõe sobre Crédito Especial Ao Orçamento Vigente Conforme Art. 7º, 41 e 42, da Lei 4. 320/64    e dá Outras Providências”</w:t>
      </w:r>
      <w:r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4B56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4A4B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0BEF441C" w14:textId="0C526257" w:rsidR="008D4544" w:rsidRDefault="008D4544" w:rsidP="008D4544">
      <w:pPr>
        <w:spacing w:line="276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do Caráter de Urgência </w:t>
      </w:r>
      <w:r w:rsidRPr="004A4B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Projeto de Lei</w:t>
      </w:r>
      <w:r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4A4B56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Pr="004A4B56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4A4B56">
        <w:rPr>
          <w:rFonts w:ascii="Times New Roman" w:hAnsi="Times New Roman" w:cs="Times New Roman"/>
          <w:iCs/>
          <w:sz w:val="24"/>
          <w:szCs w:val="24"/>
        </w:rPr>
        <w:t>“Dispõe sobre Crédito Especial Ao Orçamento Vigente Conforme Art. 7º, 41 e 42, da Lei 4. 320/64    e dá Outras Providências”</w:t>
      </w:r>
      <w:r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4B56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4A4B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612A81B0" w14:textId="39EC0EE2" w:rsidR="008D4544" w:rsidRDefault="008D4544" w:rsidP="008D4544">
      <w:pPr>
        <w:spacing w:line="276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do Caráter de Urgência </w:t>
      </w:r>
      <w:r w:rsidRPr="004A4B5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Projeto de Lei</w:t>
      </w:r>
      <w:r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4A4B5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4A4B56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Pr="004A4B56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Pr="004A4B56">
        <w:rPr>
          <w:rFonts w:ascii="Times New Roman" w:hAnsi="Times New Roman" w:cs="Times New Roman"/>
          <w:iCs/>
          <w:sz w:val="24"/>
          <w:szCs w:val="24"/>
        </w:rPr>
        <w:t>“Dispõe sobre Crédito Especial Ao Orçamento Vigente Conforme Art. 7º, 41 e 42, da Lei 4. 320/64    e dá Outras Providências”</w:t>
      </w:r>
      <w:r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A4B56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4A4B56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4A4B56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4F934E2A" w14:textId="77777777" w:rsidR="008D4544" w:rsidRDefault="008D4544" w:rsidP="008D4544">
      <w:pPr>
        <w:spacing w:line="276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68F4A1C7" w14:textId="77777777" w:rsidR="008D4544" w:rsidRDefault="008D4544" w:rsidP="008D4544">
      <w:pPr>
        <w:spacing w:line="276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349EEACB" w14:textId="345D6EDE" w:rsidR="0096106E" w:rsidRPr="00CA5A91" w:rsidRDefault="0096106E" w:rsidP="005C1601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3A79BC38" w14:textId="6AD60F24" w:rsidR="00CF15AB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sz w:val="24"/>
        </w:rPr>
      </w:pPr>
      <w:r w:rsidRPr="00CA5A91">
        <w:rPr>
          <w:sz w:val="24"/>
        </w:rPr>
        <w:t>EXPLICAÇÕES PESSOAIS</w:t>
      </w:r>
    </w:p>
    <w:p w14:paraId="310FDAC1" w14:textId="77777777" w:rsidR="00825ECE" w:rsidRPr="00825ECE" w:rsidRDefault="00825ECE" w:rsidP="00825ECE">
      <w:pPr>
        <w:rPr>
          <w:lang w:eastAsia="pt-BR"/>
        </w:rPr>
      </w:pPr>
    </w:p>
    <w:p w14:paraId="22E7C6B6" w14:textId="64623D24" w:rsidR="00CF15AB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sz w:val="24"/>
        </w:rPr>
      </w:pPr>
      <w:r w:rsidRPr="00CA5A91">
        <w:rPr>
          <w:sz w:val="24"/>
        </w:rPr>
        <w:t xml:space="preserve">I – </w:t>
      </w:r>
      <w:r w:rsidRPr="00CA5A91">
        <w:rPr>
          <w:b w:val="0"/>
          <w:sz w:val="24"/>
        </w:rPr>
        <w:t>Palavra vaga aos vereadores Inscritos.</w:t>
      </w:r>
      <w:r w:rsidRPr="00CA5A91">
        <w:rPr>
          <w:sz w:val="24"/>
        </w:rPr>
        <w:t xml:space="preserve">   </w:t>
      </w:r>
    </w:p>
    <w:p w14:paraId="27D07508" w14:textId="03267D6A" w:rsidR="00825ECE" w:rsidRDefault="00825ECE" w:rsidP="00825ECE">
      <w:pPr>
        <w:rPr>
          <w:lang w:eastAsia="pt-BR"/>
        </w:rPr>
      </w:pPr>
    </w:p>
    <w:p w14:paraId="7E1C0321" w14:textId="13B0F27E" w:rsidR="00825ECE" w:rsidRDefault="00825ECE" w:rsidP="00825ECE">
      <w:pPr>
        <w:rPr>
          <w:lang w:eastAsia="pt-BR"/>
        </w:rPr>
      </w:pPr>
    </w:p>
    <w:p w14:paraId="1CAC9AA9" w14:textId="2AD790A5" w:rsidR="00604121" w:rsidRPr="00CF15AB" w:rsidRDefault="00CF15AB" w:rsidP="00EA69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A91">
        <w:rPr>
          <w:rFonts w:ascii="Times New Roman" w:hAnsi="Times New Roman" w:cs="Times New Roman"/>
          <w:sz w:val="24"/>
          <w:szCs w:val="24"/>
        </w:rPr>
        <w:lastRenderedPageBreak/>
        <w:t xml:space="preserve">Castanheiras/RO, </w:t>
      </w:r>
      <w:r w:rsidR="0096106E">
        <w:rPr>
          <w:rFonts w:ascii="Times New Roman" w:hAnsi="Times New Roman" w:cs="Times New Roman"/>
          <w:sz w:val="24"/>
          <w:szCs w:val="24"/>
        </w:rPr>
        <w:t>2</w:t>
      </w:r>
      <w:r w:rsidR="007120A6">
        <w:rPr>
          <w:rFonts w:ascii="Times New Roman" w:hAnsi="Times New Roman" w:cs="Times New Roman"/>
          <w:sz w:val="24"/>
          <w:szCs w:val="24"/>
        </w:rPr>
        <w:t>8</w:t>
      </w:r>
      <w:r w:rsidRPr="00CA5A91">
        <w:rPr>
          <w:rFonts w:ascii="Times New Roman" w:hAnsi="Times New Roman" w:cs="Times New Roman"/>
          <w:sz w:val="24"/>
          <w:szCs w:val="24"/>
        </w:rPr>
        <w:t xml:space="preserve"> de </w:t>
      </w:r>
      <w:r w:rsidR="00EA6921">
        <w:rPr>
          <w:rFonts w:ascii="Times New Roman" w:hAnsi="Times New Roman" w:cs="Times New Roman"/>
          <w:sz w:val="24"/>
          <w:szCs w:val="24"/>
        </w:rPr>
        <w:t>junho</w:t>
      </w:r>
      <w:r w:rsidRPr="00CA5A91">
        <w:rPr>
          <w:rFonts w:ascii="Times New Roman" w:hAnsi="Times New Roman" w:cs="Times New Roman"/>
          <w:sz w:val="24"/>
          <w:szCs w:val="24"/>
        </w:rPr>
        <w:t xml:space="preserve"> de 2023.</w:t>
      </w:r>
    </w:p>
    <w:sectPr w:rsidR="00604121" w:rsidRPr="00CF15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C270E" w14:textId="77777777" w:rsidR="0072214A" w:rsidRDefault="0072214A" w:rsidP="006C148D">
      <w:pPr>
        <w:spacing w:after="0" w:line="240" w:lineRule="auto"/>
      </w:pPr>
      <w:r>
        <w:separator/>
      </w:r>
    </w:p>
  </w:endnote>
  <w:endnote w:type="continuationSeparator" w:id="0">
    <w:p w14:paraId="24E45310" w14:textId="77777777" w:rsidR="0072214A" w:rsidRDefault="0072214A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59841" w14:textId="77777777" w:rsidR="0072214A" w:rsidRDefault="0072214A" w:rsidP="006C148D">
      <w:pPr>
        <w:spacing w:after="0" w:line="240" w:lineRule="auto"/>
      </w:pPr>
      <w:r>
        <w:separator/>
      </w:r>
    </w:p>
  </w:footnote>
  <w:footnote w:type="continuationSeparator" w:id="0">
    <w:p w14:paraId="29AEBEFB" w14:textId="77777777" w:rsidR="0072214A" w:rsidRDefault="0072214A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C9B1-214F-45F5-B581-4E6EC444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3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91</cp:revision>
  <cp:lastPrinted>2023-06-26T14:46:00Z</cp:lastPrinted>
  <dcterms:created xsi:type="dcterms:W3CDTF">2019-05-03T15:51:00Z</dcterms:created>
  <dcterms:modified xsi:type="dcterms:W3CDTF">2023-06-28T13:44:00Z</dcterms:modified>
</cp:coreProperties>
</file>