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D3C8" w14:textId="12539EFA" w:rsidR="000952C2" w:rsidRPr="0090761D" w:rsidRDefault="007430AA" w:rsidP="00C74BC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>Décima</w:t>
      </w:r>
      <w:r w:rsidR="00AA5E6F" w:rsidRPr="00907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61D" w:rsidRPr="0090761D">
        <w:rPr>
          <w:rFonts w:ascii="Times New Roman" w:hAnsi="Times New Roman" w:cs="Times New Roman"/>
          <w:b/>
          <w:sz w:val="24"/>
          <w:szCs w:val="24"/>
        </w:rPr>
        <w:t>Qu</w:t>
      </w:r>
      <w:r w:rsidR="0086390C">
        <w:rPr>
          <w:rFonts w:ascii="Times New Roman" w:hAnsi="Times New Roman" w:cs="Times New Roman"/>
          <w:b/>
          <w:sz w:val="24"/>
          <w:szCs w:val="24"/>
        </w:rPr>
        <w:t>in</w:t>
      </w:r>
      <w:r w:rsidR="0090761D" w:rsidRPr="0090761D">
        <w:rPr>
          <w:rFonts w:ascii="Times New Roman" w:hAnsi="Times New Roman" w:cs="Times New Roman"/>
          <w:b/>
          <w:sz w:val="24"/>
          <w:szCs w:val="24"/>
        </w:rPr>
        <w:t xml:space="preserve">ta </w:t>
      </w:r>
      <w:r w:rsidR="00482638" w:rsidRPr="0090761D">
        <w:rPr>
          <w:rFonts w:ascii="Times New Roman" w:hAnsi="Times New Roman" w:cs="Times New Roman"/>
          <w:b/>
          <w:sz w:val="24"/>
          <w:szCs w:val="24"/>
        </w:rPr>
        <w:t>(</w:t>
      </w:r>
      <w:r w:rsidRPr="0090761D">
        <w:rPr>
          <w:rFonts w:ascii="Times New Roman" w:hAnsi="Times New Roman" w:cs="Times New Roman"/>
          <w:b/>
          <w:sz w:val="24"/>
          <w:szCs w:val="24"/>
        </w:rPr>
        <w:t>1</w:t>
      </w:r>
      <w:r w:rsidR="0086390C">
        <w:rPr>
          <w:rFonts w:ascii="Times New Roman" w:hAnsi="Times New Roman" w:cs="Times New Roman"/>
          <w:b/>
          <w:sz w:val="24"/>
          <w:szCs w:val="24"/>
        </w:rPr>
        <w:t>5</w:t>
      </w:r>
      <w:r w:rsidR="00E451BF" w:rsidRPr="0090761D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90761D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90761D">
        <w:rPr>
          <w:rFonts w:ascii="Times New Roman" w:hAnsi="Times New Roman" w:cs="Times New Roman"/>
          <w:sz w:val="24"/>
          <w:szCs w:val="24"/>
        </w:rPr>
        <w:t>Sexto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52485C" w:rsidRPr="0090761D">
        <w:rPr>
          <w:rFonts w:ascii="Times New Roman" w:hAnsi="Times New Roman" w:cs="Times New Roman"/>
          <w:sz w:val="24"/>
          <w:szCs w:val="24"/>
        </w:rPr>
        <w:t>0</w:t>
      </w:r>
      <w:r w:rsidR="0090761D" w:rsidRPr="0090761D">
        <w:rPr>
          <w:rFonts w:ascii="Times New Roman" w:hAnsi="Times New Roman" w:cs="Times New Roman"/>
          <w:sz w:val="24"/>
          <w:szCs w:val="24"/>
        </w:rPr>
        <w:t>9</w:t>
      </w:r>
      <w:r w:rsidR="008F5E72" w:rsidRPr="0090761D">
        <w:rPr>
          <w:rFonts w:ascii="Times New Roman" w:hAnsi="Times New Roman" w:cs="Times New Roman"/>
          <w:sz w:val="24"/>
          <w:szCs w:val="24"/>
        </w:rPr>
        <w:t>h:</w:t>
      </w:r>
      <w:r w:rsidR="0052485C" w:rsidRPr="0090761D">
        <w:rPr>
          <w:rFonts w:ascii="Times New Roman" w:hAnsi="Times New Roman" w:cs="Times New Roman"/>
          <w:sz w:val="24"/>
          <w:szCs w:val="24"/>
        </w:rPr>
        <w:t>0</w:t>
      </w:r>
      <w:r w:rsidR="00FE5FC1" w:rsidRPr="0090761D">
        <w:rPr>
          <w:rFonts w:ascii="Times New Roman" w:hAnsi="Times New Roman" w:cs="Times New Roman"/>
          <w:sz w:val="24"/>
          <w:szCs w:val="24"/>
        </w:rPr>
        <w:t>0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min, no dia </w:t>
      </w:r>
      <w:r w:rsidR="0086390C">
        <w:rPr>
          <w:rFonts w:ascii="Times New Roman" w:hAnsi="Times New Roman" w:cs="Times New Roman"/>
          <w:sz w:val="24"/>
          <w:szCs w:val="24"/>
        </w:rPr>
        <w:t>1</w:t>
      </w:r>
      <w:r w:rsidR="0090761D" w:rsidRPr="0090761D">
        <w:rPr>
          <w:rFonts w:ascii="Times New Roman" w:hAnsi="Times New Roman" w:cs="Times New Roman"/>
          <w:sz w:val="24"/>
          <w:szCs w:val="24"/>
        </w:rPr>
        <w:t>3</w:t>
      </w:r>
      <w:r w:rsidR="00412961"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90761D">
        <w:rPr>
          <w:rFonts w:ascii="Times New Roman" w:hAnsi="Times New Roman" w:cs="Times New Roman"/>
          <w:sz w:val="24"/>
          <w:szCs w:val="24"/>
        </w:rPr>
        <w:t xml:space="preserve">de </w:t>
      </w:r>
      <w:r w:rsidR="00FD1CC0">
        <w:rPr>
          <w:rFonts w:ascii="Times New Roman" w:hAnsi="Times New Roman" w:cs="Times New Roman"/>
          <w:sz w:val="24"/>
          <w:szCs w:val="24"/>
        </w:rPr>
        <w:t>novem</w:t>
      </w:r>
      <w:bookmarkStart w:id="0" w:name="_GoBack"/>
      <w:bookmarkEnd w:id="0"/>
      <w:r w:rsidR="005E4E55" w:rsidRPr="0090761D">
        <w:rPr>
          <w:rFonts w:ascii="Times New Roman" w:hAnsi="Times New Roman" w:cs="Times New Roman"/>
          <w:sz w:val="24"/>
          <w:szCs w:val="24"/>
        </w:rPr>
        <w:t>bro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E57ACDD" w14:textId="4F927BF6" w:rsidR="00AA5E6F" w:rsidRPr="0090761D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90761D">
        <w:rPr>
          <w:rFonts w:ascii="Times New Roman" w:hAnsi="Times New Roman" w:cs="Times New Roman"/>
          <w:b/>
          <w:sz w:val="24"/>
          <w:szCs w:val="24"/>
        </w:rPr>
        <w:t>DIA -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34DF9EEF" w14:textId="1708833A" w:rsidR="00177EE6" w:rsidRPr="0090761D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3DB17AA1" w14:textId="09B84655" w:rsidR="00FE5FC1" w:rsidRPr="0090761D" w:rsidRDefault="00FE5FC1" w:rsidP="0090761D">
      <w:pPr>
        <w:pStyle w:val="Recuodecorpodetexto"/>
        <w:ind w:firstLine="0"/>
      </w:pPr>
    </w:p>
    <w:p w14:paraId="7BF80011" w14:textId="6F6B6330" w:rsidR="0086390C" w:rsidRPr="00D95A33" w:rsidRDefault="0086390C" w:rsidP="0086390C">
      <w:pPr>
        <w:pStyle w:val="Default"/>
        <w:spacing w:line="360" w:lineRule="auto"/>
        <w:jc w:val="both"/>
        <w:rPr>
          <w:rFonts w:ascii="Arial" w:hAnsi="Arial" w:cs="Arial"/>
        </w:rPr>
      </w:pPr>
      <w:r w:rsidRPr="001B5B39">
        <w:rPr>
          <w:rFonts w:eastAsia="SimSun"/>
          <w:b/>
        </w:rPr>
        <w:t>I</w:t>
      </w:r>
      <w:r w:rsidRPr="001B5B39">
        <w:rPr>
          <w:b/>
        </w:rPr>
        <w:t xml:space="preserve"> – </w:t>
      </w:r>
      <w:r>
        <w:rPr>
          <w:b/>
        </w:rPr>
        <w:t xml:space="preserve">Discussão e Votação </w:t>
      </w:r>
      <w:r>
        <w:rPr>
          <w:rFonts w:ascii="Arial" w:hAnsi="Arial" w:cs="Arial"/>
        </w:rPr>
        <w:t>o</w:t>
      </w:r>
      <w:r w:rsidRPr="00D837CF">
        <w:rPr>
          <w:rFonts w:ascii="Arial" w:hAnsi="Arial" w:cs="Arial"/>
        </w:rPr>
        <w:t xml:space="preserve"> Projeto de Lei </w:t>
      </w:r>
      <w:r w:rsidRPr="00645A24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28</w:t>
      </w:r>
      <w:r w:rsidRPr="00645A24">
        <w:rPr>
          <w:rFonts w:ascii="Arial" w:hAnsi="Arial" w:cs="Arial"/>
          <w:b/>
          <w:bCs/>
        </w:rPr>
        <w:t>/GAB/2023</w:t>
      </w:r>
      <w:r>
        <w:rPr>
          <w:rFonts w:ascii="Arial" w:hAnsi="Arial" w:cs="Arial"/>
        </w:rPr>
        <w:t xml:space="preserve">. </w:t>
      </w:r>
      <w:r w:rsidRPr="00645A24">
        <w:rPr>
          <w:rStyle w:val="nfase"/>
          <w:rFonts w:ascii="Arial" w:hAnsi="Arial" w:cs="Arial"/>
          <w:b/>
          <w:bCs/>
          <w:i w:val="0"/>
          <w:iCs w:val="0"/>
        </w:rPr>
        <w:t>Assunto:</w:t>
      </w:r>
      <w:r>
        <w:rPr>
          <w:rStyle w:val="nfase"/>
          <w:rFonts w:ascii="Arial" w:hAnsi="Arial" w:cs="Arial"/>
          <w:b/>
          <w:bCs/>
          <w:i w:val="0"/>
          <w:iCs w:val="0"/>
        </w:rPr>
        <w:t xml:space="preserve"> </w:t>
      </w:r>
      <w:r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D837CF">
        <w:rPr>
          <w:rStyle w:val="Forte"/>
          <w:rFonts w:ascii="Arial" w:hAnsi="Arial" w:cs="Arial"/>
        </w:rPr>
        <w:t xml:space="preserve">Autoria: </w:t>
      </w:r>
      <w:r w:rsidRPr="00D837CF">
        <w:rPr>
          <w:rStyle w:val="Forte"/>
          <w:rFonts w:ascii="Arial" w:hAnsi="Arial" w:cs="Arial"/>
          <w:b w:val="0"/>
          <w:bCs w:val="0"/>
        </w:rPr>
        <w:t>Poder Executivo.</w:t>
      </w:r>
    </w:p>
    <w:p w14:paraId="2AC2E843" w14:textId="05C9165C" w:rsidR="0086390C" w:rsidRPr="0086390C" w:rsidRDefault="0086390C" w:rsidP="0086390C">
      <w:pPr>
        <w:spacing w:line="360" w:lineRule="auto"/>
        <w:jc w:val="both"/>
        <w:rPr>
          <w:rFonts w:ascii="Arial" w:hAnsi="Arial" w:cs="Arial"/>
        </w:rPr>
      </w:pPr>
      <w:r w:rsidRPr="001B5B39">
        <w:rPr>
          <w:b/>
        </w:rPr>
        <w:t xml:space="preserve">II – </w:t>
      </w:r>
      <w:r>
        <w:rPr>
          <w:b/>
        </w:rPr>
        <w:t xml:space="preserve">Discussão e Votação </w:t>
      </w:r>
      <w:r>
        <w:rPr>
          <w:rFonts w:ascii="Arial" w:hAnsi="Arial" w:cs="Arial"/>
        </w:rPr>
        <w:t>o</w:t>
      </w:r>
      <w:r w:rsidRPr="00D837CF">
        <w:rPr>
          <w:rFonts w:ascii="Arial" w:hAnsi="Arial" w:cs="Arial"/>
        </w:rPr>
        <w:t xml:space="preserve"> Projeto de Lei</w:t>
      </w:r>
      <w:r>
        <w:rPr>
          <w:rFonts w:ascii="Arial" w:eastAsia="PMingLiU-ExtB" w:hAnsi="Arial" w:cs="Arial"/>
          <w:bCs/>
        </w:rPr>
        <w:t xml:space="preserve"> </w:t>
      </w:r>
      <w:r>
        <w:rPr>
          <w:rFonts w:ascii="Arial" w:eastAsia="PMingLiU-ExtB" w:hAnsi="Arial" w:cs="Arial"/>
          <w:b/>
        </w:rPr>
        <w:t>nº 031/GAB/2023</w:t>
      </w:r>
      <w:r>
        <w:rPr>
          <w:rFonts w:ascii="Arial" w:eastAsia="PMingLiU-ExtB" w:hAnsi="Arial" w:cs="Arial"/>
          <w:bCs/>
        </w:rPr>
        <w:t>.</w:t>
      </w:r>
      <w:r>
        <w:rPr>
          <w:rFonts w:ascii="Arial" w:eastAsia="PMingLiU-ExtB" w:hAnsi="Arial" w:cs="Arial"/>
          <w:b/>
        </w:rPr>
        <w:t xml:space="preserve"> Assunto: </w:t>
      </w:r>
      <w:r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>
        <w:rPr>
          <w:rFonts w:ascii="Arial" w:hAnsi="Arial" w:cs="Arial"/>
          <w:b/>
          <w:bCs/>
        </w:rPr>
        <w:t>Autoria:</w:t>
      </w:r>
      <w:r>
        <w:rPr>
          <w:rFonts w:ascii="Arial" w:hAnsi="Arial" w:cs="Arial"/>
        </w:rPr>
        <w:t xml:space="preserve"> Poder Executivo. </w:t>
      </w:r>
    </w:p>
    <w:p w14:paraId="667BCA2D" w14:textId="5B6059E4" w:rsidR="0086390C" w:rsidRPr="0086390C" w:rsidRDefault="0086390C" w:rsidP="0086390C">
      <w:pPr>
        <w:spacing w:line="360" w:lineRule="auto"/>
        <w:ind w:hanging="284"/>
        <w:jc w:val="both"/>
        <w:rPr>
          <w:rFonts w:ascii="Arial" w:eastAsia="SimSun" w:hAnsi="Arial" w:cs="Arial"/>
          <w:bCs/>
          <w:color w:val="000000"/>
        </w:rPr>
      </w:pPr>
      <w:r>
        <w:rPr>
          <w:b/>
        </w:rPr>
        <w:t xml:space="preserve">      </w:t>
      </w:r>
      <w:r w:rsidRPr="001B5B39">
        <w:rPr>
          <w:b/>
        </w:rPr>
        <w:t>I</w:t>
      </w:r>
      <w:r>
        <w:rPr>
          <w:b/>
        </w:rPr>
        <w:t>II</w:t>
      </w:r>
      <w:r w:rsidRPr="001B5B39">
        <w:rPr>
          <w:b/>
        </w:rPr>
        <w:t xml:space="preserve"> – </w:t>
      </w:r>
      <w:r>
        <w:rPr>
          <w:b/>
        </w:rPr>
        <w:t xml:space="preserve">Discussão e Votação </w:t>
      </w:r>
      <w:r w:rsidRPr="00E16AB7">
        <w:rPr>
          <w:rFonts w:ascii="Arial" w:hAnsi="Arial" w:cs="Arial"/>
        </w:rPr>
        <w:t>o Projeto de Lei</w:t>
      </w:r>
      <w:r w:rsidRPr="00E16AB7">
        <w:rPr>
          <w:rFonts w:ascii="Arial" w:eastAsia="PMingLiU-ExtB" w:hAnsi="Arial" w:cs="Arial"/>
          <w:bCs/>
        </w:rPr>
        <w:t xml:space="preserve"> </w:t>
      </w:r>
      <w:r w:rsidRPr="00E16AB7">
        <w:rPr>
          <w:rFonts w:ascii="Arial" w:hAnsi="Arial" w:cs="Arial"/>
          <w:b/>
          <w:bCs/>
        </w:rPr>
        <w:t xml:space="preserve">nº007/GAB/2023. </w:t>
      </w:r>
      <w:r w:rsidRPr="00E16AB7">
        <w:rPr>
          <w:rFonts w:ascii="Arial" w:hAnsi="Arial" w:cs="Arial"/>
          <w:b/>
        </w:rPr>
        <w:t>Assunto</w:t>
      </w:r>
      <w:r w:rsidRPr="00E16AB7">
        <w:rPr>
          <w:rFonts w:ascii="Arial" w:hAnsi="Arial" w:cs="Arial"/>
          <w:b/>
          <w:bCs/>
          <w:iCs/>
        </w:rPr>
        <w:t xml:space="preserve">: </w:t>
      </w:r>
      <w:r w:rsidRPr="00E16AB7">
        <w:rPr>
          <w:rFonts w:ascii="Arial" w:hAnsi="Arial" w:cs="Arial"/>
          <w:iCs/>
        </w:rPr>
        <w:t>“Altera A Lei Municipal Nº 678 De 09 De Maio De 2011, Do Município De Castanheiras/</w:t>
      </w:r>
      <w:proofErr w:type="spellStart"/>
      <w:r w:rsidRPr="00E16AB7">
        <w:rPr>
          <w:rFonts w:ascii="Arial" w:hAnsi="Arial" w:cs="Arial"/>
          <w:iCs/>
        </w:rPr>
        <w:t>Ro</w:t>
      </w:r>
      <w:proofErr w:type="spellEnd"/>
      <w:r w:rsidRPr="00E16AB7">
        <w:rPr>
          <w:rFonts w:ascii="Arial" w:hAnsi="Arial" w:cs="Arial"/>
          <w:iCs/>
        </w:rPr>
        <w:t>, E Dá Outras Providencias”.</w:t>
      </w:r>
      <w:r w:rsidRPr="00E16AB7">
        <w:rPr>
          <w:rFonts w:ascii="Arial" w:hAnsi="Arial" w:cs="Arial"/>
          <w:b/>
          <w:bCs/>
          <w:iCs/>
        </w:rPr>
        <w:t xml:space="preserve"> Autoria:</w:t>
      </w:r>
      <w:r w:rsidRPr="00E16AB7">
        <w:rPr>
          <w:rFonts w:ascii="Arial" w:eastAsia="SimSun" w:hAnsi="Arial" w:cs="Arial"/>
          <w:bCs/>
          <w:color w:val="000000"/>
        </w:rPr>
        <w:t xml:space="preserve"> Poder Executivo.</w:t>
      </w:r>
    </w:p>
    <w:p w14:paraId="3608171C" w14:textId="77777777" w:rsidR="0086390C" w:rsidRPr="00D837CF" w:rsidRDefault="0086390C" w:rsidP="0086390C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1B5B39">
        <w:rPr>
          <w:b/>
        </w:rPr>
        <w:t>IV –</w:t>
      </w:r>
      <w:r>
        <w:rPr>
          <w:b/>
        </w:rPr>
        <w:t xml:space="preserve"> Discussão e Votação </w:t>
      </w:r>
      <w:r w:rsidRPr="00D837CF">
        <w:rPr>
          <w:rFonts w:ascii="Arial" w:hAnsi="Arial" w:cs="Arial"/>
        </w:rPr>
        <w:t>Veto do Projeto de Lei nº 023/GAB/2023</w:t>
      </w:r>
      <w:r>
        <w:rPr>
          <w:rFonts w:ascii="Arial" w:hAnsi="Arial" w:cs="Arial"/>
        </w:rPr>
        <w:t>,</w:t>
      </w:r>
      <w:r w:rsidRPr="00D837CF">
        <w:rPr>
          <w:rFonts w:ascii="Arial" w:hAnsi="Arial" w:cs="Arial"/>
        </w:rPr>
        <w:t xml:space="preserve"> </w:t>
      </w:r>
      <w:r w:rsidRPr="00D837CF">
        <w:rPr>
          <w:rStyle w:val="nfase"/>
          <w:rFonts w:ascii="Arial" w:hAnsi="Arial" w:cs="Arial"/>
          <w:b/>
          <w:bCs/>
        </w:rPr>
        <w:t>“</w:t>
      </w:r>
      <w:r w:rsidRPr="00D837CF">
        <w:rPr>
          <w:rFonts w:ascii="Arial" w:hAnsi="Arial" w:cs="Arial"/>
          <w:b/>
        </w:rPr>
        <w:t xml:space="preserve">Dispõe Sobre A Autorização Para O Poder Executivo Firmar Convênio E Repassar Subvenção Social As Associações - </w:t>
      </w:r>
      <w:r w:rsidRPr="00D837CF">
        <w:rPr>
          <w:rFonts w:ascii="Arial" w:eastAsia="Times New Roman" w:hAnsi="Arial" w:cs="Arial"/>
          <w:b/>
          <w:lang w:eastAsia="pt-BR"/>
        </w:rPr>
        <w:t>Associação Rural De Castanheiras – A</w:t>
      </w:r>
      <w:r>
        <w:rPr>
          <w:rFonts w:ascii="Arial" w:eastAsia="Times New Roman" w:hAnsi="Arial" w:cs="Arial"/>
          <w:b/>
          <w:lang w:eastAsia="pt-BR"/>
        </w:rPr>
        <w:t xml:space="preserve">RC </w:t>
      </w:r>
      <w:r w:rsidRPr="00D837CF">
        <w:rPr>
          <w:rFonts w:ascii="Arial" w:eastAsia="Times New Roman" w:hAnsi="Arial" w:cs="Arial"/>
          <w:b/>
          <w:lang w:eastAsia="pt-BR"/>
        </w:rPr>
        <w:t xml:space="preserve">E </w:t>
      </w:r>
      <w:r w:rsidRPr="00D837CF">
        <w:rPr>
          <w:rFonts w:ascii="Arial" w:hAnsi="Arial" w:cs="Arial"/>
          <w:b/>
        </w:rPr>
        <w:t>Associação De Criadores De Jardinópolis – A</w:t>
      </w:r>
      <w:r>
        <w:rPr>
          <w:rFonts w:ascii="Arial" w:hAnsi="Arial" w:cs="Arial"/>
          <w:b/>
        </w:rPr>
        <w:t>CJ</w:t>
      </w:r>
      <w:r w:rsidRPr="00D837CF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. </w:t>
      </w:r>
      <w:r w:rsidRPr="00D837CF">
        <w:rPr>
          <w:rStyle w:val="Forte"/>
          <w:rFonts w:ascii="Arial" w:hAnsi="Arial" w:cs="Arial"/>
        </w:rPr>
        <w:t xml:space="preserve">Autoria: </w:t>
      </w:r>
      <w:r w:rsidRPr="00D837CF">
        <w:rPr>
          <w:rStyle w:val="Forte"/>
          <w:rFonts w:ascii="Arial" w:hAnsi="Arial" w:cs="Arial"/>
          <w:b w:val="0"/>
          <w:bCs w:val="0"/>
        </w:rPr>
        <w:t>Poder Executivo.</w:t>
      </w:r>
    </w:p>
    <w:p w14:paraId="2B7E93A8" w14:textId="77777777" w:rsidR="005E4E55" w:rsidRPr="0090761D" w:rsidRDefault="005E4E55" w:rsidP="005E4E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27946" w14:textId="31F35751" w:rsidR="00482638" w:rsidRPr="0090761D" w:rsidRDefault="00DC5F6F" w:rsidP="005E4E55">
      <w:pPr>
        <w:pStyle w:val="Recuodecorpodetexto"/>
        <w:spacing w:line="276" w:lineRule="auto"/>
        <w:ind w:left="-284" w:firstLine="0"/>
        <w:rPr>
          <w:b/>
        </w:rPr>
      </w:pPr>
      <w:r w:rsidRPr="0090761D">
        <w:rPr>
          <w:b/>
        </w:rPr>
        <w:t>EXPLICAÇÕES PESSOAIS</w:t>
      </w:r>
    </w:p>
    <w:p w14:paraId="0C2E50A1" w14:textId="442A2056" w:rsidR="00DC4055" w:rsidRPr="0090761D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90761D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03A13F53" w14:textId="77777777" w:rsidR="000952C2" w:rsidRPr="0090761D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164B8B94" w:rsidR="00DF00C1" w:rsidRPr="0090761D" w:rsidRDefault="00951791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86390C">
        <w:rPr>
          <w:rFonts w:ascii="Times New Roman" w:hAnsi="Times New Roman" w:cs="Times New Roman"/>
          <w:sz w:val="24"/>
          <w:szCs w:val="24"/>
        </w:rPr>
        <w:t>10</w:t>
      </w:r>
      <w:r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="0064212C" w:rsidRPr="0090761D">
        <w:rPr>
          <w:rFonts w:ascii="Times New Roman" w:hAnsi="Times New Roman" w:cs="Times New Roman"/>
          <w:sz w:val="24"/>
          <w:szCs w:val="24"/>
        </w:rPr>
        <w:t xml:space="preserve">de </w:t>
      </w:r>
      <w:r w:rsidR="0086390C">
        <w:rPr>
          <w:rFonts w:ascii="Times New Roman" w:hAnsi="Times New Roman" w:cs="Times New Roman"/>
          <w:sz w:val="24"/>
          <w:szCs w:val="24"/>
        </w:rPr>
        <w:t>nove</w:t>
      </w:r>
      <w:r w:rsidR="005E4E55" w:rsidRPr="0090761D">
        <w:rPr>
          <w:rFonts w:ascii="Times New Roman" w:hAnsi="Times New Roman" w:cs="Times New Roman"/>
          <w:sz w:val="24"/>
          <w:szCs w:val="24"/>
        </w:rPr>
        <w:t>mbro</w:t>
      </w:r>
      <w:r w:rsidR="0064212C"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Pr="0090761D">
        <w:rPr>
          <w:rFonts w:ascii="Times New Roman" w:hAnsi="Times New Roman" w:cs="Times New Roman"/>
          <w:sz w:val="24"/>
          <w:szCs w:val="24"/>
        </w:rPr>
        <w:t>de 2023.</w:t>
      </w:r>
    </w:p>
    <w:p w14:paraId="6EB447F9" w14:textId="1ED61760" w:rsidR="0079178A" w:rsidRPr="0090761D" w:rsidRDefault="0079178A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 xml:space="preserve">As </w:t>
      </w:r>
      <w:r w:rsidR="0090761D">
        <w:rPr>
          <w:rFonts w:ascii="Times New Roman" w:hAnsi="Times New Roman" w:cs="Times New Roman"/>
          <w:sz w:val="24"/>
          <w:szCs w:val="24"/>
        </w:rPr>
        <w:t>12</w:t>
      </w:r>
      <w:r w:rsidRPr="0090761D">
        <w:rPr>
          <w:rFonts w:ascii="Times New Roman" w:hAnsi="Times New Roman" w:cs="Times New Roman"/>
          <w:sz w:val="24"/>
          <w:szCs w:val="24"/>
        </w:rPr>
        <w:t>h:</w:t>
      </w:r>
      <w:r w:rsidR="0086390C">
        <w:rPr>
          <w:rFonts w:ascii="Times New Roman" w:hAnsi="Times New Roman" w:cs="Times New Roman"/>
          <w:sz w:val="24"/>
          <w:szCs w:val="24"/>
        </w:rPr>
        <w:t>19</w:t>
      </w:r>
      <w:r w:rsidRPr="0090761D">
        <w:rPr>
          <w:rFonts w:ascii="Times New Roman" w:hAnsi="Times New Roman" w:cs="Times New Roman"/>
          <w:sz w:val="24"/>
          <w:szCs w:val="24"/>
        </w:rPr>
        <w:t>min.</w:t>
      </w:r>
    </w:p>
    <w:sectPr w:rsidR="0079178A" w:rsidRPr="0090761D" w:rsidSect="00D9719B">
      <w:headerReference w:type="default" r:id="rId7"/>
      <w:foot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D7D3" w14:textId="77777777" w:rsidR="0022431F" w:rsidRDefault="0022431F" w:rsidP="00232E93">
      <w:pPr>
        <w:spacing w:after="0" w:line="240" w:lineRule="auto"/>
      </w:pPr>
      <w:r>
        <w:separator/>
      </w:r>
    </w:p>
  </w:endnote>
  <w:endnote w:type="continuationSeparator" w:id="0">
    <w:p w14:paraId="4BDA2F06" w14:textId="77777777" w:rsidR="0022431F" w:rsidRDefault="0022431F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8473" w14:textId="77777777" w:rsidR="005E4E55" w:rsidRPr="00A8449E" w:rsidRDefault="005E4E55" w:rsidP="005E4E55">
    <w:pPr>
      <w:pStyle w:val="Rodap"/>
      <w:pBdr>
        <w:top w:val="single" w:sz="4" w:space="0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>Av. Jacarandá, 2100 – Centro – fone/fax: (69) 474-2077 – Castanheiras/RO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AD541" w14:textId="77777777" w:rsidR="0022431F" w:rsidRDefault="0022431F" w:rsidP="00232E93">
      <w:pPr>
        <w:spacing w:after="0" w:line="240" w:lineRule="auto"/>
      </w:pPr>
      <w:r>
        <w:separator/>
      </w:r>
    </w:p>
  </w:footnote>
  <w:footnote w:type="continuationSeparator" w:id="0">
    <w:p w14:paraId="1BAFB364" w14:textId="77777777" w:rsidR="0022431F" w:rsidRDefault="0022431F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5155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FA9272" wp14:editId="279A2E12">
          <wp:simplePos x="0" y="0"/>
          <wp:positionH relativeFrom="column">
            <wp:posOffset>2081724</wp:posOffset>
          </wp:positionH>
          <wp:positionV relativeFrom="paragraph">
            <wp:posOffset>-258445</wp:posOffset>
          </wp:positionV>
          <wp:extent cx="636105" cy="653143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8F6D5" w14:textId="77777777" w:rsidR="005E4E55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2F2211C3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9102B26" w14:textId="0860C6DF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</w:t>
    </w:r>
    <w:r w:rsidRPr="008F5E72">
      <w:rPr>
        <w:rFonts w:ascii="Arial" w:eastAsia="SimSun" w:hAnsi="Arial" w:cs="Arial"/>
        <w:b/>
        <w:lang w:eastAsia="pt-BR"/>
      </w:rPr>
      <w:t>ESTADO DE RONDÔNIA</w:t>
    </w:r>
  </w:p>
  <w:p w14:paraId="0C542B52" w14:textId="30A1654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</w:t>
    </w: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140EAC74" w14:textId="172F3F0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  </w:t>
    </w: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  <w:p w14:paraId="2A500ECB" w14:textId="7406E9B9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1E7B9E"/>
    <w:rsid w:val="0022431F"/>
    <w:rsid w:val="002253AF"/>
    <w:rsid w:val="00231283"/>
    <w:rsid w:val="00232E93"/>
    <w:rsid w:val="002374B9"/>
    <w:rsid w:val="00244D5E"/>
    <w:rsid w:val="002A00D3"/>
    <w:rsid w:val="002E2B67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91A81"/>
    <w:rsid w:val="004B149B"/>
    <w:rsid w:val="004C2B92"/>
    <w:rsid w:val="004D5EE8"/>
    <w:rsid w:val="004E71E4"/>
    <w:rsid w:val="00505F37"/>
    <w:rsid w:val="005100ED"/>
    <w:rsid w:val="00511ABF"/>
    <w:rsid w:val="005217EB"/>
    <w:rsid w:val="0052485C"/>
    <w:rsid w:val="00565E59"/>
    <w:rsid w:val="005D47CE"/>
    <w:rsid w:val="005E0E92"/>
    <w:rsid w:val="005E4E55"/>
    <w:rsid w:val="005F5789"/>
    <w:rsid w:val="005F6815"/>
    <w:rsid w:val="006178E5"/>
    <w:rsid w:val="0064212C"/>
    <w:rsid w:val="006465C8"/>
    <w:rsid w:val="00687615"/>
    <w:rsid w:val="006B64C3"/>
    <w:rsid w:val="006D36C2"/>
    <w:rsid w:val="006D3EB1"/>
    <w:rsid w:val="007413F5"/>
    <w:rsid w:val="007430AA"/>
    <w:rsid w:val="00786354"/>
    <w:rsid w:val="0079178A"/>
    <w:rsid w:val="007B47DA"/>
    <w:rsid w:val="00802A8C"/>
    <w:rsid w:val="008260D1"/>
    <w:rsid w:val="00833F50"/>
    <w:rsid w:val="008345AC"/>
    <w:rsid w:val="00850998"/>
    <w:rsid w:val="0086390C"/>
    <w:rsid w:val="00895562"/>
    <w:rsid w:val="008A030A"/>
    <w:rsid w:val="008C70A9"/>
    <w:rsid w:val="008D75A0"/>
    <w:rsid w:val="008F5E72"/>
    <w:rsid w:val="0090761D"/>
    <w:rsid w:val="00951791"/>
    <w:rsid w:val="00984E25"/>
    <w:rsid w:val="00987990"/>
    <w:rsid w:val="00993F07"/>
    <w:rsid w:val="009C0BE3"/>
    <w:rsid w:val="009C640B"/>
    <w:rsid w:val="00A35E23"/>
    <w:rsid w:val="00A8293A"/>
    <w:rsid w:val="00AA5E6F"/>
    <w:rsid w:val="00AC10E4"/>
    <w:rsid w:val="00AE0AF2"/>
    <w:rsid w:val="00B0067D"/>
    <w:rsid w:val="00B0352E"/>
    <w:rsid w:val="00B14CB2"/>
    <w:rsid w:val="00B24816"/>
    <w:rsid w:val="00B81A8B"/>
    <w:rsid w:val="00B94905"/>
    <w:rsid w:val="00BB6B98"/>
    <w:rsid w:val="00C449F6"/>
    <w:rsid w:val="00C74BC1"/>
    <w:rsid w:val="00C82B43"/>
    <w:rsid w:val="00CC05B5"/>
    <w:rsid w:val="00CD1D28"/>
    <w:rsid w:val="00CD5A16"/>
    <w:rsid w:val="00CF5647"/>
    <w:rsid w:val="00D5169F"/>
    <w:rsid w:val="00D8602F"/>
    <w:rsid w:val="00D9719B"/>
    <w:rsid w:val="00DC4055"/>
    <w:rsid w:val="00DC5F6F"/>
    <w:rsid w:val="00DF00C1"/>
    <w:rsid w:val="00DF34F5"/>
    <w:rsid w:val="00DF5BA6"/>
    <w:rsid w:val="00E012CF"/>
    <w:rsid w:val="00E17FCF"/>
    <w:rsid w:val="00E3185F"/>
    <w:rsid w:val="00E451BF"/>
    <w:rsid w:val="00E83220"/>
    <w:rsid w:val="00E87BE7"/>
    <w:rsid w:val="00EC1D92"/>
    <w:rsid w:val="00F12F12"/>
    <w:rsid w:val="00F468C2"/>
    <w:rsid w:val="00F82EDA"/>
    <w:rsid w:val="00F906AB"/>
    <w:rsid w:val="00FC0A0D"/>
    <w:rsid w:val="00FD1CC0"/>
    <w:rsid w:val="00FE5FC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0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aliases w:val="Char, Cha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uiPriority w:val="20"/>
    <w:qFormat/>
    <w:rsid w:val="000952C2"/>
    <w:rPr>
      <w:i/>
      <w:iCs/>
    </w:rPr>
  </w:style>
  <w:style w:type="character" w:styleId="Forte">
    <w:name w:val="Strong"/>
    <w:qFormat/>
    <w:rsid w:val="0064212C"/>
    <w:rPr>
      <w:b/>
      <w:bCs/>
    </w:rPr>
  </w:style>
  <w:style w:type="paragraph" w:styleId="Recuodecorpodetexto">
    <w:name w:val="Body Text Indent"/>
    <w:basedOn w:val="Normal"/>
    <w:link w:val="RecuodecorpodetextoChar"/>
    <w:rsid w:val="002E2B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E2B67"/>
    <w:rPr>
      <w:color w:val="0563C1"/>
      <w:u w:val="single"/>
    </w:rPr>
  </w:style>
  <w:style w:type="paragraph" w:customStyle="1" w:styleId="Corpo">
    <w:name w:val="Corpo"/>
    <w:rsid w:val="00D97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Trebuchet MS" w:cs="Arial Unicode MS"/>
      <w:color w:val="000000"/>
      <w:u w:color="000000"/>
      <w:bdr w:val="nil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850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63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50</cp:revision>
  <cp:lastPrinted>2023-11-10T16:21:00Z</cp:lastPrinted>
  <dcterms:created xsi:type="dcterms:W3CDTF">2019-04-23T14:50:00Z</dcterms:created>
  <dcterms:modified xsi:type="dcterms:W3CDTF">2023-11-10T16:21:00Z</dcterms:modified>
</cp:coreProperties>
</file>