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069C7" w14:textId="3622E056" w:rsidR="00A32AF7" w:rsidRDefault="00A32AF7" w:rsidP="00A32AF7">
      <w:pPr>
        <w:ind w:left="-284"/>
        <w:rPr>
          <w:b/>
        </w:rPr>
      </w:pPr>
      <w:r>
        <w:rPr>
          <w:b/>
        </w:rPr>
        <w:t>_____________________________________________________________________</w:t>
      </w:r>
    </w:p>
    <w:p w14:paraId="5BED26E3" w14:textId="2CF8ACCB" w:rsidR="00A32AF7" w:rsidRPr="007C6568" w:rsidRDefault="00101423" w:rsidP="00A32AF7">
      <w:pPr>
        <w:ind w:left="-284"/>
        <w:rPr>
          <w:rFonts w:ascii="Cambria" w:hAnsi="Cambria"/>
          <w:b/>
        </w:rPr>
      </w:pPr>
      <w:r w:rsidRPr="007C6568">
        <w:rPr>
          <w:rFonts w:ascii="Cambria" w:hAnsi="Cambria"/>
          <w:b/>
          <w:sz w:val="24"/>
          <w:szCs w:val="24"/>
        </w:rPr>
        <w:t>DÉCIMA</w:t>
      </w:r>
      <w:r w:rsidR="00AE0DDB" w:rsidRPr="007C6568">
        <w:rPr>
          <w:rFonts w:ascii="Cambria" w:hAnsi="Cambria"/>
          <w:b/>
          <w:sz w:val="24"/>
          <w:szCs w:val="24"/>
        </w:rPr>
        <w:t xml:space="preserve"> </w:t>
      </w:r>
      <w:r w:rsidR="00170579" w:rsidRPr="007C6568">
        <w:rPr>
          <w:rFonts w:ascii="Cambria" w:hAnsi="Cambria"/>
          <w:b/>
          <w:sz w:val="24"/>
          <w:szCs w:val="24"/>
        </w:rPr>
        <w:t>S</w:t>
      </w:r>
      <w:r w:rsidR="000121EA" w:rsidRPr="007C6568">
        <w:rPr>
          <w:rFonts w:ascii="Cambria" w:hAnsi="Cambria"/>
          <w:b/>
          <w:sz w:val="24"/>
          <w:szCs w:val="24"/>
        </w:rPr>
        <w:t>ÉTIMA</w:t>
      </w:r>
      <w:r w:rsidR="00170579" w:rsidRPr="007C6568">
        <w:rPr>
          <w:rFonts w:ascii="Cambria" w:hAnsi="Cambria"/>
          <w:b/>
          <w:sz w:val="28"/>
          <w:szCs w:val="28"/>
        </w:rPr>
        <w:t xml:space="preserve"> </w:t>
      </w:r>
      <w:r w:rsidR="00482638" w:rsidRPr="007C6568">
        <w:rPr>
          <w:rFonts w:ascii="Cambria" w:hAnsi="Cambria" w:cs="Arial"/>
          <w:b/>
          <w:sz w:val="24"/>
          <w:szCs w:val="24"/>
        </w:rPr>
        <w:t>(</w:t>
      </w:r>
      <w:r w:rsidRPr="007C6568">
        <w:rPr>
          <w:rFonts w:ascii="Cambria" w:hAnsi="Cambria" w:cs="Arial"/>
          <w:b/>
          <w:sz w:val="24"/>
          <w:szCs w:val="24"/>
        </w:rPr>
        <w:t>1</w:t>
      </w:r>
      <w:r w:rsidR="00AB38D4" w:rsidRPr="007C6568">
        <w:rPr>
          <w:rFonts w:ascii="Cambria" w:hAnsi="Cambria" w:cs="Arial"/>
          <w:b/>
          <w:sz w:val="24"/>
          <w:szCs w:val="24"/>
        </w:rPr>
        <w:t>7</w:t>
      </w:r>
      <w:r w:rsidR="00E451BF" w:rsidRPr="007C6568">
        <w:rPr>
          <w:rFonts w:ascii="Cambria" w:hAnsi="Cambria" w:cs="Arial"/>
          <w:b/>
          <w:sz w:val="24"/>
          <w:szCs w:val="24"/>
        </w:rPr>
        <w:t>º)</w:t>
      </w:r>
      <w:r w:rsidR="00F906AB" w:rsidRPr="007C6568">
        <w:rPr>
          <w:rFonts w:ascii="Cambria" w:hAnsi="Cambria" w:cs="Arial"/>
          <w:sz w:val="24"/>
          <w:szCs w:val="24"/>
        </w:rPr>
        <w:t xml:space="preserve"> Reunião Extraordinária, do </w:t>
      </w:r>
      <w:r w:rsidR="00E3696F" w:rsidRPr="007C6568">
        <w:rPr>
          <w:rFonts w:ascii="Cambria" w:hAnsi="Cambria" w:cs="Arial"/>
          <w:sz w:val="24"/>
          <w:szCs w:val="24"/>
        </w:rPr>
        <w:t>Terceiro</w:t>
      </w:r>
      <w:r w:rsidR="004225C0" w:rsidRPr="007C6568">
        <w:rPr>
          <w:rFonts w:ascii="Cambria" w:hAnsi="Cambria" w:cs="Arial"/>
          <w:sz w:val="24"/>
          <w:szCs w:val="24"/>
        </w:rPr>
        <w:t xml:space="preserve"> período legislativo</w:t>
      </w:r>
      <w:r w:rsidR="00E451BF" w:rsidRPr="007C6568">
        <w:rPr>
          <w:rFonts w:ascii="Cambria" w:hAnsi="Cambria" w:cs="Arial"/>
          <w:sz w:val="24"/>
          <w:szCs w:val="24"/>
        </w:rPr>
        <w:t xml:space="preserve">, da </w:t>
      </w:r>
      <w:r w:rsidR="004225C0" w:rsidRPr="007C6568">
        <w:rPr>
          <w:rFonts w:ascii="Cambria" w:hAnsi="Cambria" w:cs="Arial"/>
          <w:sz w:val="24"/>
          <w:szCs w:val="24"/>
        </w:rPr>
        <w:t>oitav</w:t>
      </w:r>
      <w:r w:rsidR="00E451BF" w:rsidRPr="007C6568">
        <w:rPr>
          <w:rFonts w:ascii="Cambria" w:hAnsi="Cambria" w:cs="Arial"/>
          <w:sz w:val="24"/>
          <w:szCs w:val="24"/>
        </w:rPr>
        <w:t>a legislatura da Câmara Municipal de Cast</w:t>
      </w:r>
      <w:r w:rsidR="00482638" w:rsidRPr="007C6568">
        <w:rPr>
          <w:rFonts w:ascii="Cambria" w:hAnsi="Cambria" w:cs="Arial"/>
          <w:sz w:val="24"/>
          <w:szCs w:val="24"/>
        </w:rPr>
        <w:t xml:space="preserve">anheiras/RO, </w:t>
      </w:r>
      <w:r w:rsidR="00B94905" w:rsidRPr="007C6568">
        <w:rPr>
          <w:rFonts w:ascii="Cambria" w:hAnsi="Cambria" w:cs="Arial"/>
          <w:sz w:val="24"/>
          <w:szCs w:val="24"/>
        </w:rPr>
        <w:t xml:space="preserve">a ser </w:t>
      </w:r>
      <w:r w:rsidR="00482638" w:rsidRPr="007C6568">
        <w:rPr>
          <w:rFonts w:ascii="Cambria" w:hAnsi="Cambria" w:cs="Arial"/>
          <w:sz w:val="24"/>
          <w:szCs w:val="24"/>
        </w:rPr>
        <w:t xml:space="preserve">realizada no dia </w:t>
      </w:r>
      <w:r w:rsidR="000121EA" w:rsidRPr="007C6568">
        <w:rPr>
          <w:rFonts w:ascii="Cambria" w:hAnsi="Cambria" w:cs="Arial"/>
          <w:sz w:val="24"/>
          <w:szCs w:val="24"/>
        </w:rPr>
        <w:t>01</w:t>
      </w:r>
      <w:r w:rsidR="004D5EE8" w:rsidRPr="007C6568">
        <w:rPr>
          <w:rFonts w:ascii="Cambria" w:hAnsi="Cambria" w:cs="Arial"/>
          <w:sz w:val="24"/>
          <w:szCs w:val="24"/>
        </w:rPr>
        <w:t xml:space="preserve"> </w:t>
      </w:r>
      <w:r w:rsidR="004225C0" w:rsidRPr="007C6568">
        <w:rPr>
          <w:rFonts w:ascii="Cambria" w:hAnsi="Cambria" w:cs="Arial"/>
          <w:sz w:val="24"/>
          <w:szCs w:val="24"/>
        </w:rPr>
        <w:t xml:space="preserve">de </w:t>
      </w:r>
      <w:r w:rsidR="000121EA" w:rsidRPr="007C6568">
        <w:rPr>
          <w:rFonts w:ascii="Cambria" w:hAnsi="Cambria" w:cs="Arial"/>
          <w:sz w:val="24"/>
          <w:szCs w:val="24"/>
        </w:rPr>
        <w:t>novembro</w:t>
      </w:r>
      <w:r w:rsidR="00E451BF" w:rsidRPr="007C6568">
        <w:rPr>
          <w:rFonts w:ascii="Cambria" w:hAnsi="Cambria" w:cs="Arial"/>
          <w:sz w:val="24"/>
          <w:szCs w:val="24"/>
        </w:rPr>
        <w:t xml:space="preserve"> de 20</w:t>
      </w:r>
      <w:r w:rsidR="00CD5A16" w:rsidRPr="007C6568">
        <w:rPr>
          <w:rFonts w:ascii="Cambria" w:hAnsi="Cambria" w:cs="Arial"/>
          <w:sz w:val="24"/>
          <w:szCs w:val="24"/>
        </w:rPr>
        <w:t>2</w:t>
      </w:r>
      <w:r w:rsidR="004D5EE8" w:rsidRPr="007C6568">
        <w:rPr>
          <w:rFonts w:ascii="Cambria" w:hAnsi="Cambria" w:cs="Arial"/>
          <w:sz w:val="24"/>
          <w:szCs w:val="24"/>
        </w:rPr>
        <w:t>2</w:t>
      </w:r>
      <w:r w:rsidR="00CB315E" w:rsidRPr="007C6568">
        <w:rPr>
          <w:rFonts w:ascii="Cambria" w:hAnsi="Cambria" w:cs="Arial"/>
          <w:sz w:val="24"/>
          <w:szCs w:val="24"/>
        </w:rPr>
        <w:t xml:space="preserve"> as </w:t>
      </w:r>
      <w:r w:rsidR="008C63BD">
        <w:rPr>
          <w:rFonts w:ascii="Cambria" w:hAnsi="Cambria" w:cs="Arial"/>
          <w:sz w:val="24"/>
          <w:szCs w:val="24"/>
        </w:rPr>
        <w:t>10</w:t>
      </w:r>
      <w:r w:rsidR="001F51E9" w:rsidRPr="007C6568">
        <w:rPr>
          <w:rFonts w:ascii="Cambria" w:hAnsi="Cambria" w:cs="Arial"/>
          <w:sz w:val="24"/>
          <w:szCs w:val="24"/>
        </w:rPr>
        <w:t>:</w:t>
      </w:r>
      <w:r w:rsidR="008C63BD">
        <w:rPr>
          <w:rFonts w:ascii="Cambria" w:hAnsi="Cambria" w:cs="Arial"/>
          <w:sz w:val="24"/>
          <w:szCs w:val="24"/>
        </w:rPr>
        <w:t>3</w:t>
      </w:r>
      <w:r w:rsidR="00CB315E" w:rsidRPr="007C6568">
        <w:rPr>
          <w:rFonts w:ascii="Cambria" w:hAnsi="Cambria" w:cs="Arial"/>
          <w:sz w:val="24"/>
          <w:szCs w:val="24"/>
        </w:rPr>
        <w:t>0 horas.</w:t>
      </w:r>
    </w:p>
    <w:p w14:paraId="0B0030BC" w14:textId="77777777" w:rsidR="00A32AF7" w:rsidRPr="007C6568" w:rsidRDefault="00E451BF" w:rsidP="00A32AF7">
      <w:pPr>
        <w:ind w:left="-284"/>
        <w:rPr>
          <w:rFonts w:ascii="Cambria" w:hAnsi="Cambria"/>
          <w:b/>
        </w:rPr>
      </w:pPr>
      <w:r w:rsidRPr="007C6568">
        <w:rPr>
          <w:rFonts w:ascii="Cambria" w:hAnsi="Cambria" w:cs="Arial"/>
          <w:b/>
          <w:sz w:val="24"/>
          <w:szCs w:val="24"/>
        </w:rPr>
        <w:t xml:space="preserve">ORDEM DO </w:t>
      </w:r>
      <w:r w:rsidR="00B94905" w:rsidRPr="007C6568">
        <w:rPr>
          <w:rFonts w:ascii="Cambria" w:hAnsi="Cambria" w:cs="Arial"/>
          <w:b/>
          <w:sz w:val="24"/>
          <w:szCs w:val="24"/>
        </w:rPr>
        <w:t>DIA -</w:t>
      </w:r>
      <w:r w:rsidRPr="007C6568">
        <w:rPr>
          <w:rFonts w:ascii="Cambria" w:hAnsi="Cambria" w:cs="Arial"/>
          <w:b/>
          <w:sz w:val="24"/>
          <w:szCs w:val="24"/>
        </w:rPr>
        <w:t xml:space="preserve"> 1º PARTE: </w:t>
      </w:r>
    </w:p>
    <w:p w14:paraId="5BFBB9DA" w14:textId="77777777" w:rsidR="00A32AF7" w:rsidRPr="007C6568" w:rsidRDefault="00E451BF" w:rsidP="00A32AF7">
      <w:pPr>
        <w:ind w:left="-284"/>
        <w:rPr>
          <w:rFonts w:ascii="Cambria" w:hAnsi="Cambria"/>
          <w:b/>
        </w:rPr>
      </w:pPr>
      <w:r w:rsidRPr="007C6568">
        <w:rPr>
          <w:rFonts w:ascii="Cambria" w:hAnsi="Cambria" w:cs="Arial"/>
          <w:sz w:val="24"/>
          <w:szCs w:val="24"/>
        </w:rPr>
        <w:t xml:space="preserve">Apreciação da Ata da Reunião Anterior. </w:t>
      </w:r>
    </w:p>
    <w:p w14:paraId="11CA54A0" w14:textId="75ABB5B0" w:rsidR="00A32AF7" w:rsidRPr="00471CA7" w:rsidRDefault="008354C1" w:rsidP="00471CA7">
      <w:pPr>
        <w:ind w:left="-284"/>
        <w:rPr>
          <w:rFonts w:ascii="Cambria" w:hAnsi="Cambria" w:cs="Arial"/>
          <w:sz w:val="24"/>
          <w:szCs w:val="24"/>
        </w:rPr>
      </w:pPr>
      <w:r w:rsidRPr="007C6568">
        <w:rPr>
          <w:rFonts w:ascii="Cambria" w:hAnsi="Cambria" w:cs="Arial"/>
          <w:sz w:val="24"/>
          <w:szCs w:val="24"/>
        </w:rPr>
        <w:t xml:space="preserve"> </w:t>
      </w:r>
      <w:r w:rsidR="00E451BF" w:rsidRPr="007C6568">
        <w:rPr>
          <w:rFonts w:ascii="Cambria" w:hAnsi="Cambria" w:cs="Arial"/>
          <w:sz w:val="24"/>
          <w:szCs w:val="24"/>
        </w:rPr>
        <w:t>Apreciação do Expediente Recebido:</w:t>
      </w:r>
    </w:p>
    <w:p w14:paraId="38FC1456" w14:textId="5F0291E5" w:rsidR="001F51E9" w:rsidRPr="007C6568" w:rsidRDefault="001F51E9" w:rsidP="00A32AF7">
      <w:pPr>
        <w:ind w:left="-284"/>
        <w:jc w:val="both"/>
        <w:rPr>
          <w:rFonts w:ascii="Cambria" w:hAnsi="Cambria" w:cs="Arial"/>
          <w:sz w:val="24"/>
          <w:szCs w:val="24"/>
        </w:rPr>
      </w:pPr>
      <w:r w:rsidRPr="007C6568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4E4776" w:rsidRPr="007C6568">
        <w:rPr>
          <w:rFonts w:ascii="Cambria" w:hAnsi="Cambria" w:cs="Times New Roman"/>
          <w:b/>
          <w:bCs/>
          <w:sz w:val="24"/>
          <w:szCs w:val="24"/>
        </w:rPr>
        <w:t>I</w:t>
      </w:r>
      <w:r w:rsidR="000121EA" w:rsidRPr="007C6568">
        <w:rPr>
          <w:rFonts w:ascii="Cambria" w:hAnsi="Cambria" w:cs="Times New Roman"/>
          <w:b/>
          <w:bCs/>
          <w:sz w:val="24"/>
          <w:szCs w:val="24"/>
        </w:rPr>
        <w:t xml:space="preserve"> – Apresentação </w:t>
      </w:r>
      <w:r w:rsidR="004E4776" w:rsidRPr="007C6568">
        <w:rPr>
          <w:rFonts w:ascii="Cambria" w:hAnsi="Cambria" w:cs="Times New Roman"/>
          <w:b/>
          <w:bCs/>
          <w:sz w:val="24"/>
          <w:szCs w:val="24"/>
        </w:rPr>
        <w:t>do projeto de lei n° 0</w:t>
      </w:r>
      <w:r w:rsidR="00170579" w:rsidRPr="007C6568">
        <w:rPr>
          <w:rFonts w:ascii="Cambria" w:hAnsi="Cambria" w:cs="Times New Roman"/>
          <w:b/>
          <w:bCs/>
          <w:sz w:val="24"/>
          <w:szCs w:val="24"/>
        </w:rPr>
        <w:t>2</w:t>
      </w:r>
      <w:r w:rsidR="000121EA" w:rsidRPr="007C6568">
        <w:rPr>
          <w:rFonts w:ascii="Cambria" w:hAnsi="Cambria" w:cs="Times New Roman"/>
          <w:b/>
          <w:bCs/>
          <w:sz w:val="24"/>
          <w:szCs w:val="24"/>
        </w:rPr>
        <w:t>4</w:t>
      </w:r>
      <w:r w:rsidR="004E4776" w:rsidRPr="007C6568">
        <w:rPr>
          <w:rFonts w:ascii="Cambria" w:hAnsi="Cambria" w:cs="Times New Roman"/>
          <w:b/>
          <w:bCs/>
          <w:sz w:val="24"/>
          <w:szCs w:val="24"/>
        </w:rPr>
        <w:t>/</w:t>
      </w:r>
      <w:r w:rsidR="00170579" w:rsidRPr="007C6568">
        <w:rPr>
          <w:rFonts w:ascii="Cambria" w:hAnsi="Cambria" w:cs="Times New Roman"/>
          <w:b/>
          <w:bCs/>
          <w:sz w:val="24"/>
          <w:szCs w:val="24"/>
        </w:rPr>
        <w:t>GAB</w:t>
      </w:r>
      <w:r w:rsidR="004E4776" w:rsidRPr="007C6568">
        <w:rPr>
          <w:rFonts w:ascii="Cambria" w:hAnsi="Cambria" w:cs="Times New Roman"/>
          <w:b/>
          <w:bCs/>
          <w:sz w:val="24"/>
          <w:szCs w:val="24"/>
        </w:rPr>
        <w:t>/2022. ASSUNTO:</w:t>
      </w:r>
      <w:r w:rsidRPr="007C6568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>“</w:t>
      </w:r>
      <w:r w:rsidR="000121EA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>Dispõe sobre o credito adicional suplementar ao orçamento vigente conforme art. 7°, 41 e42, da lei 4320/64 e art. 7° da lei n° 4627/</w:t>
      </w:r>
      <w:r w:rsidR="00261054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>P</w:t>
      </w:r>
      <w:r w:rsidR="000121EA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>MC/2020, e da outras providencias</w:t>
      </w:r>
      <w:r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”. </w:t>
      </w:r>
      <w:r w:rsidRPr="007C6568">
        <w:rPr>
          <w:rFonts w:ascii="Cambria" w:eastAsia="SimSun" w:hAnsi="Cambria" w:cs="Times New Roman"/>
          <w:b/>
          <w:color w:val="000000"/>
          <w:sz w:val="24"/>
          <w:szCs w:val="24"/>
        </w:rPr>
        <w:t xml:space="preserve">AUTORIA: </w:t>
      </w:r>
      <w:r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 </w:t>
      </w:r>
      <w:r w:rsidR="00170579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>Executivo Municipal</w:t>
      </w:r>
      <w:r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>.</w:t>
      </w:r>
    </w:p>
    <w:p w14:paraId="7EBE5703" w14:textId="0C11D574" w:rsidR="008C63BD" w:rsidRPr="00BC0232" w:rsidRDefault="00170579" w:rsidP="00BC0232">
      <w:pPr>
        <w:ind w:left="-284"/>
        <w:jc w:val="both"/>
        <w:rPr>
          <w:rFonts w:ascii="Cambria" w:eastAsia="SimSun" w:hAnsi="Cambria" w:cs="Times New Roman"/>
          <w:bCs/>
          <w:color w:val="000000"/>
          <w:sz w:val="24"/>
          <w:szCs w:val="24"/>
        </w:rPr>
      </w:pPr>
      <w:r w:rsidRPr="007C6568">
        <w:rPr>
          <w:rFonts w:ascii="Cambria" w:eastAsia="SimSun" w:hAnsi="Cambria" w:cs="Times New Roman"/>
          <w:b/>
          <w:color w:val="000000"/>
          <w:sz w:val="24"/>
          <w:szCs w:val="24"/>
        </w:rPr>
        <w:t>II</w:t>
      </w:r>
      <w:r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>-</w:t>
      </w:r>
      <w:r w:rsidR="000121EA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 </w:t>
      </w:r>
      <w:r w:rsidR="000121EA" w:rsidRPr="007C6568">
        <w:rPr>
          <w:rFonts w:ascii="Cambria" w:eastAsia="SimSun" w:hAnsi="Cambria" w:cs="Times New Roman"/>
          <w:b/>
          <w:color w:val="000000"/>
          <w:sz w:val="24"/>
          <w:szCs w:val="24"/>
        </w:rPr>
        <w:t>Apresentação do</w:t>
      </w:r>
      <w:r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 </w:t>
      </w:r>
      <w:r w:rsidR="008354C1" w:rsidRPr="007C6568">
        <w:rPr>
          <w:rFonts w:ascii="Cambria" w:hAnsi="Cambria" w:cs="Times New Roman"/>
          <w:b/>
          <w:sz w:val="24"/>
          <w:szCs w:val="24"/>
        </w:rPr>
        <w:t>projeto de lei n°0</w:t>
      </w:r>
      <w:r w:rsidR="000121EA" w:rsidRPr="007C6568">
        <w:rPr>
          <w:rFonts w:ascii="Cambria" w:hAnsi="Cambria" w:cs="Times New Roman"/>
          <w:b/>
          <w:sz w:val="24"/>
          <w:szCs w:val="24"/>
        </w:rPr>
        <w:t>4</w:t>
      </w:r>
      <w:r w:rsidR="008354C1" w:rsidRPr="007C6568">
        <w:rPr>
          <w:rFonts w:ascii="Cambria" w:hAnsi="Cambria" w:cs="Times New Roman"/>
          <w:b/>
          <w:sz w:val="24"/>
          <w:szCs w:val="24"/>
        </w:rPr>
        <w:t xml:space="preserve">/LEG/2022. AUTORIA: </w:t>
      </w:r>
      <w:r w:rsidR="008354C1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>“Dispõe sobre a criação</w:t>
      </w:r>
      <w:r w:rsidR="000121EA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 de rubrica orçamentaria para a manutenção do auxilio alimentação aos vereadores e servidores comissionados</w:t>
      </w:r>
      <w:r w:rsidR="008354C1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 da câmara municipal de castanheiras</w:t>
      </w:r>
      <w:r w:rsidR="00247ED3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>-RO,</w:t>
      </w:r>
      <w:r w:rsidR="008354C1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 e da outras providencias”. </w:t>
      </w:r>
      <w:r w:rsidR="008354C1" w:rsidRPr="007C6568">
        <w:rPr>
          <w:rFonts w:ascii="Cambria" w:eastAsia="SimSun" w:hAnsi="Cambria" w:cs="Times New Roman"/>
          <w:b/>
          <w:color w:val="000000"/>
          <w:sz w:val="24"/>
          <w:szCs w:val="24"/>
        </w:rPr>
        <w:t xml:space="preserve">AUTORIA: </w:t>
      </w:r>
      <w:r w:rsidR="008354C1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 Mesa Diretora.</w:t>
      </w:r>
    </w:p>
    <w:p w14:paraId="518577B6" w14:textId="0B81F9BD" w:rsidR="00A32AF7" w:rsidRPr="007C6568" w:rsidRDefault="008354C1" w:rsidP="00A32AF7">
      <w:pPr>
        <w:ind w:left="-284"/>
        <w:jc w:val="both"/>
        <w:rPr>
          <w:rFonts w:ascii="Cambria" w:hAnsi="Cambria" w:cs="Times New Roman"/>
          <w:iCs/>
          <w:sz w:val="24"/>
          <w:szCs w:val="24"/>
        </w:rPr>
      </w:pPr>
      <w:r w:rsidRPr="007C6568">
        <w:rPr>
          <w:rFonts w:ascii="Cambria" w:eastAsia="SimSun" w:hAnsi="Cambria" w:cs="Times New Roman"/>
          <w:b/>
          <w:color w:val="000000"/>
          <w:sz w:val="24"/>
          <w:szCs w:val="24"/>
        </w:rPr>
        <w:t>I</w:t>
      </w:r>
      <w:r w:rsidR="00BC0232">
        <w:rPr>
          <w:rFonts w:ascii="Cambria" w:eastAsia="SimSun" w:hAnsi="Cambria" w:cs="Times New Roman"/>
          <w:b/>
          <w:color w:val="000000"/>
          <w:sz w:val="24"/>
          <w:szCs w:val="24"/>
        </w:rPr>
        <w:t>II</w:t>
      </w:r>
      <w:r w:rsidRPr="007C6568">
        <w:rPr>
          <w:rFonts w:ascii="Cambria" w:eastAsia="SimSun" w:hAnsi="Cambria" w:cs="Times New Roman"/>
          <w:b/>
          <w:color w:val="000000"/>
          <w:sz w:val="24"/>
          <w:szCs w:val="24"/>
        </w:rPr>
        <w:t xml:space="preserve"> </w:t>
      </w:r>
      <w:r w:rsidR="00A32AF7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>–</w:t>
      </w:r>
      <w:r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 </w:t>
      </w:r>
      <w:r w:rsidR="00A32AF7" w:rsidRPr="007C6568">
        <w:rPr>
          <w:rFonts w:ascii="Cambria" w:eastAsia="SimSun" w:hAnsi="Cambria" w:cs="Times New Roman"/>
          <w:b/>
          <w:color w:val="000000"/>
          <w:sz w:val="24"/>
          <w:szCs w:val="24"/>
        </w:rPr>
        <w:t>Discussão e Votação</w:t>
      </w:r>
      <w:r w:rsidR="00A32AF7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 </w:t>
      </w:r>
      <w:r w:rsidR="00A32AF7" w:rsidRPr="007C6568">
        <w:rPr>
          <w:rFonts w:ascii="Cambria" w:eastAsia="SimSun" w:hAnsi="Cambria" w:cs="Times New Roman"/>
          <w:b/>
          <w:color w:val="000000"/>
          <w:sz w:val="24"/>
          <w:szCs w:val="24"/>
        </w:rPr>
        <w:t>do projeto de lei n°0</w:t>
      </w:r>
      <w:r w:rsidR="00247ED3" w:rsidRPr="007C6568">
        <w:rPr>
          <w:rFonts w:ascii="Cambria" w:eastAsia="SimSun" w:hAnsi="Cambria" w:cs="Times New Roman"/>
          <w:b/>
          <w:color w:val="000000"/>
          <w:sz w:val="24"/>
          <w:szCs w:val="24"/>
        </w:rPr>
        <w:t>2</w:t>
      </w:r>
      <w:r w:rsidR="00A32AF7" w:rsidRPr="007C6568">
        <w:rPr>
          <w:rFonts w:ascii="Cambria" w:eastAsia="SimSun" w:hAnsi="Cambria" w:cs="Times New Roman"/>
          <w:b/>
          <w:color w:val="000000"/>
          <w:sz w:val="24"/>
          <w:szCs w:val="24"/>
        </w:rPr>
        <w:t>/LEG/2022. ASSUNTO:</w:t>
      </w:r>
      <w:r w:rsidR="00247ED3" w:rsidRPr="007C6568">
        <w:rPr>
          <w:rFonts w:ascii="Cambria" w:eastAsia="SimSun" w:hAnsi="Cambria" w:cs="Times New Roman"/>
          <w:b/>
          <w:color w:val="000000"/>
          <w:sz w:val="24"/>
          <w:szCs w:val="24"/>
        </w:rPr>
        <w:t xml:space="preserve"> </w:t>
      </w:r>
      <w:r w:rsidR="00247ED3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>“Dispõe sobre a concessão de auxilio alimentação aos vereadores e servidores comissionados da</w:t>
      </w:r>
      <w:r w:rsidR="00A32AF7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 câmara municipal de castanheiras-RO</w:t>
      </w:r>
      <w:r w:rsidR="00247ED3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>, e da outras providencias</w:t>
      </w:r>
      <w:r w:rsidR="00A32AF7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>.</w:t>
      </w:r>
      <w:r w:rsidR="00A32AF7" w:rsidRPr="007C6568">
        <w:rPr>
          <w:rFonts w:ascii="Cambria" w:eastAsia="SimSun" w:hAnsi="Cambria" w:cs="Times New Roman"/>
          <w:b/>
          <w:color w:val="000000"/>
          <w:sz w:val="24"/>
          <w:szCs w:val="24"/>
        </w:rPr>
        <w:t xml:space="preserve"> </w:t>
      </w:r>
      <w:r w:rsidR="00A32AF7" w:rsidRPr="007C6568">
        <w:rPr>
          <w:rFonts w:ascii="Cambria" w:hAnsi="Cambria" w:cs="Times New Roman"/>
          <w:b/>
          <w:bCs/>
          <w:iCs/>
          <w:sz w:val="24"/>
          <w:szCs w:val="24"/>
        </w:rPr>
        <w:t xml:space="preserve">AUTORIA: </w:t>
      </w:r>
      <w:r w:rsidR="00A32AF7" w:rsidRPr="007C6568">
        <w:rPr>
          <w:rFonts w:ascii="Cambria" w:hAnsi="Cambria" w:cs="Times New Roman"/>
          <w:iCs/>
          <w:sz w:val="24"/>
          <w:szCs w:val="24"/>
        </w:rPr>
        <w:t>Mesa Diretora.</w:t>
      </w:r>
    </w:p>
    <w:p w14:paraId="63CB483E" w14:textId="145689AD" w:rsidR="00247ED3" w:rsidRPr="007C6568" w:rsidRDefault="00BC0232" w:rsidP="00A32AF7">
      <w:pPr>
        <w:ind w:left="-284"/>
        <w:jc w:val="both"/>
        <w:rPr>
          <w:rFonts w:ascii="Cambria" w:hAnsi="Cambria" w:cs="Times New Roman"/>
          <w:b/>
          <w:bCs/>
          <w:iCs/>
          <w:sz w:val="24"/>
          <w:szCs w:val="24"/>
        </w:rPr>
      </w:pPr>
      <w:r>
        <w:rPr>
          <w:rFonts w:ascii="Cambria" w:eastAsia="SimSun" w:hAnsi="Cambria" w:cs="Times New Roman"/>
          <w:b/>
          <w:color w:val="000000"/>
          <w:sz w:val="24"/>
          <w:szCs w:val="24"/>
        </w:rPr>
        <w:t>I</w:t>
      </w:r>
      <w:r w:rsidR="00247ED3" w:rsidRPr="007C6568">
        <w:rPr>
          <w:rFonts w:ascii="Cambria" w:eastAsia="SimSun" w:hAnsi="Cambria" w:cs="Times New Roman"/>
          <w:b/>
          <w:color w:val="000000"/>
          <w:sz w:val="24"/>
          <w:szCs w:val="24"/>
        </w:rPr>
        <w:t>V –</w:t>
      </w:r>
      <w:r w:rsidR="00247ED3" w:rsidRPr="007C6568">
        <w:rPr>
          <w:rFonts w:ascii="Cambria" w:hAnsi="Cambria" w:cs="Times New Roman"/>
          <w:iCs/>
          <w:sz w:val="24"/>
          <w:szCs w:val="24"/>
        </w:rPr>
        <w:t xml:space="preserve"> </w:t>
      </w:r>
      <w:r w:rsidR="00247ED3" w:rsidRPr="007C6568">
        <w:rPr>
          <w:rFonts w:ascii="Cambria" w:hAnsi="Cambria" w:cs="Times New Roman"/>
          <w:b/>
          <w:bCs/>
          <w:iCs/>
          <w:sz w:val="24"/>
          <w:szCs w:val="24"/>
        </w:rPr>
        <w:t xml:space="preserve">Discussão e Votação do projeto de lei n°017/GAB/2022. ASSUNTO: </w:t>
      </w:r>
      <w:r w:rsidR="00247ED3" w:rsidRPr="007C6568">
        <w:rPr>
          <w:rFonts w:ascii="Cambria" w:hAnsi="Cambria" w:cs="Times New Roman"/>
          <w:iCs/>
          <w:sz w:val="24"/>
          <w:szCs w:val="24"/>
        </w:rPr>
        <w:t>“</w:t>
      </w:r>
      <w:r w:rsidR="00247ED3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Dispõe sobre o credito especial ao orçamento vigente conforme art. 7°, 41 e42, da lei 4320/64 e da outras providencias. </w:t>
      </w:r>
      <w:r w:rsidR="00247ED3" w:rsidRPr="007C6568">
        <w:rPr>
          <w:rFonts w:ascii="Cambria" w:eastAsia="SimSun" w:hAnsi="Cambria" w:cs="Times New Roman"/>
          <w:b/>
          <w:color w:val="000000"/>
          <w:sz w:val="24"/>
          <w:szCs w:val="24"/>
        </w:rPr>
        <w:t xml:space="preserve">AUTORIA: </w:t>
      </w:r>
      <w:r w:rsidR="00247ED3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>Executivo Municipal.</w:t>
      </w:r>
      <w:r w:rsidR="00247ED3" w:rsidRPr="007C6568">
        <w:rPr>
          <w:rFonts w:ascii="Cambria" w:hAnsi="Cambria" w:cs="Times New Roman"/>
          <w:b/>
          <w:bCs/>
          <w:iCs/>
          <w:sz w:val="24"/>
          <w:szCs w:val="24"/>
        </w:rPr>
        <w:t xml:space="preserve">  </w:t>
      </w:r>
    </w:p>
    <w:p w14:paraId="13AD9DC3" w14:textId="56EC664C" w:rsidR="0043515B" w:rsidRPr="007C6568" w:rsidRDefault="00247ED3" w:rsidP="0043515B">
      <w:pPr>
        <w:ind w:left="-284"/>
        <w:jc w:val="both"/>
        <w:rPr>
          <w:rFonts w:ascii="Cambria" w:eastAsia="SimSun" w:hAnsi="Cambria" w:cs="Times New Roman"/>
          <w:bCs/>
          <w:color w:val="000000"/>
          <w:sz w:val="24"/>
          <w:szCs w:val="24"/>
        </w:rPr>
      </w:pPr>
      <w:r w:rsidRPr="007C6568">
        <w:rPr>
          <w:rFonts w:ascii="Cambria" w:eastAsia="SimSun" w:hAnsi="Cambria" w:cs="Times New Roman"/>
          <w:b/>
          <w:color w:val="000000"/>
          <w:sz w:val="24"/>
          <w:szCs w:val="24"/>
        </w:rPr>
        <w:t>V</w:t>
      </w:r>
      <w:bookmarkStart w:id="0" w:name="_GoBack"/>
      <w:bookmarkEnd w:id="0"/>
      <w:r w:rsidR="00A32AF7" w:rsidRPr="007C6568">
        <w:rPr>
          <w:rFonts w:ascii="Cambria" w:eastAsia="SimSun" w:hAnsi="Cambria" w:cs="Times New Roman"/>
          <w:b/>
          <w:color w:val="000000"/>
          <w:sz w:val="24"/>
          <w:szCs w:val="24"/>
        </w:rPr>
        <w:t xml:space="preserve"> –</w:t>
      </w:r>
      <w:r w:rsidR="00A32AF7" w:rsidRPr="007C6568">
        <w:rPr>
          <w:rFonts w:ascii="Cambria" w:hAnsi="Cambria" w:cs="Times New Roman"/>
          <w:iCs/>
          <w:sz w:val="24"/>
          <w:szCs w:val="24"/>
        </w:rPr>
        <w:t xml:space="preserve"> </w:t>
      </w:r>
      <w:r w:rsidR="00A32AF7" w:rsidRPr="007C6568">
        <w:rPr>
          <w:rFonts w:ascii="Cambria" w:hAnsi="Cambria" w:cs="Times New Roman"/>
          <w:b/>
          <w:bCs/>
          <w:iCs/>
          <w:sz w:val="24"/>
          <w:szCs w:val="24"/>
        </w:rPr>
        <w:t>Discussão e Votação</w:t>
      </w:r>
      <w:r w:rsidR="00A32AF7" w:rsidRPr="007C6568">
        <w:rPr>
          <w:rFonts w:ascii="Cambria" w:hAnsi="Cambria" w:cs="Times New Roman"/>
          <w:iCs/>
          <w:sz w:val="24"/>
          <w:szCs w:val="24"/>
        </w:rPr>
        <w:t xml:space="preserve"> </w:t>
      </w:r>
      <w:r w:rsidR="00A32AF7" w:rsidRPr="007C6568">
        <w:rPr>
          <w:rFonts w:ascii="Cambria" w:hAnsi="Cambria" w:cs="Times New Roman"/>
          <w:b/>
          <w:bCs/>
          <w:iCs/>
          <w:sz w:val="24"/>
          <w:szCs w:val="24"/>
        </w:rPr>
        <w:t>do regime de urgência especial do projeto de lei n°02</w:t>
      </w:r>
      <w:r w:rsidRPr="007C6568">
        <w:rPr>
          <w:rFonts w:ascii="Cambria" w:hAnsi="Cambria" w:cs="Times New Roman"/>
          <w:b/>
          <w:bCs/>
          <w:iCs/>
          <w:sz w:val="24"/>
          <w:szCs w:val="24"/>
        </w:rPr>
        <w:t>4</w:t>
      </w:r>
      <w:r w:rsidR="00A32AF7" w:rsidRPr="007C6568">
        <w:rPr>
          <w:rFonts w:ascii="Cambria" w:hAnsi="Cambria" w:cs="Times New Roman"/>
          <w:b/>
          <w:bCs/>
          <w:iCs/>
          <w:sz w:val="24"/>
          <w:szCs w:val="24"/>
        </w:rPr>
        <w:t xml:space="preserve">/GAB/2022. ASSUNTO: </w:t>
      </w:r>
      <w:r w:rsidR="00DC0616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>“Dispõe sobre o credito</w:t>
      </w:r>
      <w:r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 adicional suplementar</w:t>
      </w:r>
      <w:r w:rsidR="00DC0616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 ao orçamento vigente conforme art. 7°, 41 e42, da lei 4320/64 e</w:t>
      </w:r>
      <w:r w:rsidR="00261054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 art. 7° da lei n° 4627/PMC/2020, e</w:t>
      </w:r>
      <w:r w:rsidR="00DC0616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 da outras providencias”. </w:t>
      </w:r>
      <w:r w:rsidR="00DC0616" w:rsidRPr="007C6568">
        <w:rPr>
          <w:rFonts w:ascii="Cambria" w:eastAsia="SimSun" w:hAnsi="Cambria" w:cs="Times New Roman"/>
          <w:b/>
          <w:color w:val="000000"/>
          <w:sz w:val="24"/>
          <w:szCs w:val="24"/>
        </w:rPr>
        <w:t xml:space="preserve">AUTORIA: </w:t>
      </w:r>
      <w:r w:rsidR="00DC0616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>Executivo Municipal.</w:t>
      </w:r>
    </w:p>
    <w:p w14:paraId="76236F7F" w14:textId="77777777" w:rsidR="00DC0616" w:rsidRPr="007C6568" w:rsidRDefault="00DC5F6F" w:rsidP="00DC0616">
      <w:pPr>
        <w:ind w:left="-284"/>
        <w:jc w:val="both"/>
        <w:rPr>
          <w:rFonts w:ascii="Cambria" w:eastAsia="SimSun" w:hAnsi="Cambria" w:cs="Times New Roman"/>
          <w:bCs/>
          <w:color w:val="000000"/>
          <w:sz w:val="24"/>
          <w:szCs w:val="24"/>
        </w:rPr>
      </w:pPr>
      <w:r w:rsidRPr="007C6568">
        <w:rPr>
          <w:rFonts w:ascii="Cambria" w:hAnsi="Cambria" w:cs="Arial"/>
          <w:b/>
          <w:sz w:val="24"/>
          <w:szCs w:val="24"/>
        </w:rPr>
        <w:t>EXPLICAÇÕES PESSOAIS</w:t>
      </w:r>
    </w:p>
    <w:p w14:paraId="0C2E50A1" w14:textId="616074A5" w:rsidR="00DC4055" w:rsidRPr="007C6568" w:rsidRDefault="00DC5F6F" w:rsidP="0043515B">
      <w:pPr>
        <w:ind w:left="-284"/>
        <w:jc w:val="both"/>
        <w:rPr>
          <w:rFonts w:ascii="Cambria" w:hAnsi="Cambria" w:cs="Arial"/>
          <w:sz w:val="24"/>
          <w:szCs w:val="24"/>
        </w:rPr>
      </w:pPr>
      <w:r w:rsidRPr="007C6568">
        <w:rPr>
          <w:rFonts w:ascii="Cambria" w:hAnsi="Cambria" w:cs="Arial"/>
          <w:b/>
          <w:sz w:val="24"/>
          <w:szCs w:val="24"/>
        </w:rPr>
        <w:t xml:space="preserve">I - </w:t>
      </w:r>
      <w:r w:rsidR="00231283" w:rsidRPr="007C6568">
        <w:rPr>
          <w:rFonts w:ascii="Cambria" w:hAnsi="Cambria" w:cs="Arial"/>
          <w:sz w:val="24"/>
          <w:szCs w:val="24"/>
        </w:rPr>
        <w:t>Palavra vaga aos vereadores Inscritos</w:t>
      </w:r>
      <w:r w:rsidR="0043515B" w:rsidRPr="007C6568">
        <w:rPr>
          <w:rFonts w:ascii="Cambria" w:hAnsi="Cambria" w:cs="Arial"/>
          <w:sz w:val="24"/>
          <w:szCs w:val="24"/>
        </w:rPr>
        <w:t>.</w:t>
      </w:r>
    </w:p>
    <w:p w14:paraId="4C67D873" w14:textId="46E78CF1" w:rsidR="0043515B" w:rsidRPr="007C6568" w:rsidRDefault="0043515B" w:rsidP="0043515B">
      <w:pPr>
        <w:ind w:left="-284"/>
        <w:jc w:val="both"/>
        <w:rPr>
          <w:rFonts w:ascii="Cambria" w:eastAsia="SimSun" w:hAnsi="Cambria" w:cs="Times New Roman"/>
          <w:bCs/>
          <w:color w:val="000000"/>
          <w:sz w:val="24"/>
          <w:szCs w:val="24"/>
        </w:rPr>
      </w:pPr>
    </w:p>
    <w:p w14:paraId="3C16D93C" w14:textId="77777777" w:rsidR="0043515B" w:rsidRPr="007C6568" w:rsidRDefault="0043515B" w:rsidP="0043515B">
      <w:pPr>
        <w:ind w:left="-284"/>
        <w:jc w:val="both"/>
        <w:rPr>
          <w:rFonts w:ascii="Cambria" w:eastAsia="SimSun" w:hAnsi="Cambria" w:cs="Times New Roman"/>
          <w:bCs/>
          <w:color w:val="000000"/>
          <w:sz w:val="24"/>
          <w:szCs w:val="24"/>
        </w:rPr>
      </w:pPr>
    </w:p>
    <w:p w14:paraId="67D7F977" w14:textId="2B32DF18" w:rsidR="00DC4055" w:rsidRPr="007C6568" w:rsidRDefault="00DC4055" w:rsidP="00DC4055">
      <w:pPr>
        <w:jc w:val="right"/>
        <w:rPr>
          <w:rFonts w:ascii="Cambria" w:hAnsi="Cambria" w:cs="Arial"/>
          <w:sz w:val="24"/>
          <w:szCs w:val="24"/>
        </w:rPr>
      </w:pPr>
      <w:r w:rsidRPr="007C6568">
        <w:rPr>
          <w:rFonts w:ascii="Cambria" w:hAnsi="Cambria" w:cs="Arial"/>
          <w:sz w:val="24"/>
          <w:szCs w:val="24"/>
        </w:rPr>
        <w:t xml:space="preserve">Castanheiras/RO, </w:t>
      </w:r>
      <w:r w:rsidR="00261054" w:rsidRPr="007C6568">
        <w:rPr>
          <w:rFonts w:ascii="Cambria" w:hAnsi="Cambria" w:cs="Arial"/>
          <w:sz w:val="24"/>
          <w:szCs w:val="24"/>
        </w:rPr>
        <w:t>2</w:t>
      </w:r>
      <w:r w:rsidR="00DC0616" w:rsidRPr="007C6568">
        <w:rPr>
          <w:rFonts w:ascii="Cambria" w:hAnsi="Cambria" w:cs="Arial"/>
          <w:sz w:val="24"/>
          <w:szCs w:val="24"/>
        </w:rPr>
        <w:t>7</w:t>
      </w:r>
      <w:r w:rsidR="00AE0DDB" w:rsidRPr="007C6568">
        <w:rPr>
          <w:rFonts w:ascii="Cambria" w:hAnsi="Cambria" w:cs="Arial"/>
          <w:sz w:val="24"/>
          <w:szCs w:val="24"/>
        </w:rPr>
        <w:t xml:space="preserve"> </w:t>
      </w:r>
      <w:r w:rsidRPr="007C6568">
        <w:rPr>
          <w:rFonts w:ascii="Cambria" w:hAnsi="Cambria" w:cs="Arial"/>
          <w:sz w:val="24"/>
          <w:szCs w:val="24"/>
        </w:rPr>
        <w:t xml:space="preserve">de </w:t>
      </w:r>
      <w:r w:rsidR="00DC0616" w:rsidRPr="007C6568">
        <w:rPr>
          <w:rFonts w:ascii="Cambria" w:hAnsi="Cambria" w:cs="Arial"/>
          <w:sz w:val="24"/>
          <w:szCs w:val="24"/>
        </w:rPr>
        <w:t>outu</w:t>
      </w:r>
      <w:r w:rsidR="00B41A57" w:rsidRPr="007C6568">
        <w:rPr>
          <w:rFonts w:ascii="Cambria" w:hAnsi="Cambria" w:cs="Arial"/>
          <w:sz w:val="24"/>
          <w:szCs w:val="24"/>
        </w:rPr>
        <w:t>bro</w:t>
      </w:r>
      <w:r w:rsidR="00CD5A16" w:rsidRPr="007C6568">
        <w:rPr>
          <w:rFonts w:ascii="Cambria" w:hAnsi="Cambria" w:cs="Arial"/>
          <w:sz w:val="24"/>
          <w:szCs w:val="24"/>
        </w:rPr>
        <w:t xml:space="preserve"> de 202</w:t>
      </w:r>
      <w:r w:rsidR="004D5EE8" w:rsidRPr="007C6568">
        <w:rPr>
          <w:rFonts w:ascii="Cambria" w:hAnsi="Cambria" w:cs="Arial"/>
          <w:sz w:val="24"/>
          <w:szCs w:val="24"/>
        </w:rPr>
        <w:t>2</w:t>
      </w:r>
      <w:r w:rsidRPr="007C6568">
        <w:rPr>
          <w:rFonts w:ascii="Cambria" w:hAnsi="Cambria" w:cs="Arial"/>
          <w:sz w:val="24"/>
          <w:szCs w:val="24"/>
        </w:rPr>
        <w:t>.</w:t>
      </w:r>
    </w:p>
    <w:sectPr w:rsidR="00DC4055" w:rsidRPr="007C656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E38EC" w14:textId="77777777" w:rsidR="00301867" w:rsidRDefault="00301867" w:rsidP="00232E93">
      <w:pPr>
        <w:spacing w:after="0" w:line="240" w:lineRule="auto"/>
      </w:pPr>
      <w:r>
        <w:separator/>
      </w:r>
    </w:p>
  </w:endnote>
  <w:endnote w:type="continuationSeparator" w:id="0">
    <w:p w14:paraId="75D834CB" w14:textId="77777777" w:rsidR="00301867" w:rsidRDefault="00301867" w:rsidP="0023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65E9D" w14:textId="77777777" w:rsidR="001F51E9" w:rsidRPr="00A8449E" w:rsidRDefault="001F51E9" w:rsidP="001F51E9">
    <w:pPr>
      <w:pStyle w:val="Rodap"/>
      <w:pBdr>
        <w:top w:val="single" w:sz="4" w:space="1" w:color="auto"/>
      </w:pBdr>
      <w:jc w:val="center"/>
      <w:rPr>
        <w:rFonts w:ascii="Arial" w:hAnsi="Arial" w:cs="Arial"/>
        <w:i/>
        <w:sz w:val="20"/>
        <w:szCs w:val="20"/>
      </w:rPr>
    </w:pPr>
    <w:r w:rsidRPr="00A8449E">
      <w:rPr>
        <w:rFonts w:ascii="Arial" w:hAnsi="Arial" w:cs="Arial"/>
        <w:i/>
        <w:sz w:val="20"/>
        <w:szCs w:val="20"/>
      </w:rPr>
      <w:t xml:space="preserve">Av. Jacarandá, 2100 – Centro – fone/fax: (69) </w:t>
    </w:r>
    <w:r>
      <w:rPr>
        <w:rFonts w:ascii="Arial" w:hAnsi="Arial" w:cs="Arial"/>
        <w:i/>
        <w:sz w:val="20"/>
        <w:szCs w:val="20"/>
      </w:rPr>
      <w:t>3</w:t>
    </w:r>
    <w:r w:rsidRPr="00A8449E">
      <w:rPr>
        <w:rFonts w:ascii="Arial" w:hAnsi="Arial" w:cs="Arial"/>
        <w:i/>
        <w:sz w:val="20"/>
        <w:szCs w:val="20"/>
      </w:rPr>
      <w:t>474-2077 – Castanheiras/RO</w:t>
    </w:r>
  </w:p>
  <w:p w14:paraId="314D5CBD" w14:textId="77777777" w:rsidR="001F51E9" w:rsidRDefault="001F51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5BB4A" w14:textId="77777777" w:rsidR="00301867" w:rsidRDefault="00301867" w:rsidP="00232E93">
      <w:pPr>
        <w:spacing w:after="0" w:line="240" w:lineRule="auto"/>
      </w:pPr>
      <w:r>
        <w:separator/>
      </w:r>
    </w:p>
  </w:footnote>
  <w:footnote w:type="continuationSeparator" w:id="0">
    <w:p w14:paraId="5CDB7F65" w14:textId="77777777" w:rsidR="00301867" w:rsidRDefault="00301867" w:rsidP="0023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D6899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Bookman Old Style" w:eastAsia="SimSun" w:hAnsi="Bookman Old Style" w:cs="Times New Roman"/>
        <w:b/>
        <w:noProof/>
        <w:sz w:val="32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76FF5ECD" wp14:editId="3DE4D1CA">
          <wp:simplePos x="0" y="0"/>
          <wp:positionH relativeFrom="column">
            <wp:posOffset>2338926</wp:posOffset>
          </wp:positionH>
          <wp:positionV relativeFrom="paragraph">
            <wp:posOffset>-258749</wp:posOffset>
          </wp:positionV>
          <wp:extent cx="866692" cy="653559"/>
          <wp:effectExtent l="0" t="0" r="0" b="0"/>
          <wp:wrapNone/>
          <wp:docPr id="2" name="Imagem 2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144" cy="679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272CD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</w:p>
  <w:p w14:paraId="14CAE550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</w:p>
  <w:p w14:paraId="46CBE270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Arial" w:eastAsia="SimSun" w:hAnsi="Arial" w:cs="Arial"/>
        <w:b/>
        <w:lang w:eastAsia="pt-BR"/>
      </w:rPr>
      <w:t>ESTADO DE RONDÔNIA</w:t>
    </w:r>
  </w:p>
  <w:p w14:paraId="16BABB41" w14:textId="77777777" w:rsidR="00232E93" w:rsidRPr="00232E93" w:rsidRDefault="00232E93" w:rsidP="00232E93">
    <w:pPr>
      <w:spacing w:after="0" w:line="240" w:lineRule="auto"/>
      <w:jc w:val="center"/>
      <w:rPr>
        <w:rFonts w:ascii="Times New Roman" w:eastAsia="SimSun" w:hAnsi="Times New Roman" w:cs="Times New Roman"/>
        <w:b/>
        <w:lang w:eastAsia="pt-BR"/>
      </w:rPr>
    </w:pPr>
    <w:r w:rsidRPr="00232E93">
      <w:rPr>
        <w:rFonts w:ascii="Times New Roman" w:eastAsia="SimSun" w:hAnsi="Times New Roman" w:cs="Times New Roman"/>
        <w:b/>
        <w:lang w:eastAsia="pt-BR"/>
      </w:rPr>
      <w:t>CÂMARA MUNICIPAL DE CASTANHEIRAS</w:t>
    </w:r>
  </w:p>
  <w:p w14:paraId="14AE7AEB" w14:textId="77777777" w:rsidR="00232E93" w:rsidRPr="00232E93" w:rsidRDefault="00232E93" w:rsidP="00232E93">
    <w:pPr>
      <w:spacing w:after="0" w:line="240" w:lineRule="auto"/>
      <w:jc w:val="center"/>
      <w:rPr>
        <w:rFonts w:ascii="Times New Roman" w:eastAsia="SimSun" w:hAnsi="Times New Roman" w:cs="Times New Roman"/>
        <w:b/>
        <w:lang w:eastAsia="pt-BR"/>
      </w:rPr>
    </w:pPr>
    <w:r w:rsidRPr="00232E93">
      <w:rPr>
        <w:rFonts w:ascii="Times New Roman" w:eastAsia="SimSun" w:hAnsi="Times New Roman" w:cs="Times New Roman"/>
        <w:b/>
        <w:lang w:eastAsia="pt-BR"/>
      </w:rPr>
      <w:t>PODER</w:t>
    </w:r>
    <w:r w:rsidRPr="00232E93">
      <w:rPr>
        <w:rFonts w:ascii="Times New Roman" w:eastAsia="SimSun" w:hAnsi="Times New Roman" w:cs="Times New Roman"/>
        <w:b/>
        <w:sz w:val="24"/>
        <w:szCs w:val="24"/>
        <w:lang w:eastAsia="pt-BR"/>
      </w:rPr>
      <w:t xml:space="preserve"> </w:t>
    </w:r>
    <w:r w:rsidRPr="00232E93">
      <w:rPr>
        <w:rFonts w:ascii="Times New Roman" w:eastAsia="SimSun" w:hAnsi="Times New Roman" w:cs="Times New Roman"/>
        <w:b/>
        <w:lang w:eastAsia="pt-BR"/>
      </w:rPr>
      <w:t>LEGISLATIVO</w:t>
    </w:r>
  </w:p>
  <w:p w14:paraId="04AE35BC" w14:textId="77777777" w:rsidR="00232E93" w:rsidRPr="00232E93" w:rsidRDefault="00232E93" w:rsidP="00232E93">
    <w:pPr>
      <w:spacing w:after="0" w:line="240" w:lineRule="auto"/>
      <w:jc w:val="center"/>
      <w:rPr>
        <w:rFonts w:ascii="Times New Roman" w:eastAsia="SimSun" w:hAnsi="Times New Roman" w:cs="Times New Roman"/>
        <w:b/>
        <w:sz w:val="24"/>
        <w:szCs w:val="24"/>
        <w:lang w:eastAsia="pt-BR"/>
      </w:rPr>
    </w:pPr>
    <w:r w:rsidRPr="00232E93">
      <w:rPr>
        <w:rFonts w:ascii="Times New Roman" w:eastAsia="SimSun" w:hAnsi="Times New Roman" w:cs="Times New Roman"/>
        <w:b/>
        <w:lang w:eastAsia="pt-BR"/>
      </w:rPr>
      <w:t xml:space="preserve">PALACIO PEDRO GONÇALVES </w:t>
    </w:r>
  </w:p>
  <w:p w14:paraId="2A500ECB" w14:textId="77777777" w:rsidR="00232E93" w:rsidRDefault="00232E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6D18"/>
    <w:multiLevelType w:val="hybridMultilevel"/>
    <w:tmpl w:val="200E200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121EA"/>
    <w:rsid w:val="000146A7"/>
    <w:rsid w:val="00020394"/>
    <w:rsid w:val="00062C10"/>
    <w:rsid w:val="00064C70"/>
    <w:rsid w:val="00092786"/>
    <w:rsid w:val="000A70E9"/>
    <w:rsid w:val="000B3184"/>
    <w:rsid w:val="000E6BB5"/>
    <w:rsid w:val="00101423"/>
    <w:rsid w:val="001137F8"/>
    <w:rsid w:val="0014657D"/>
    <w:rsid w:val="00170579"/>
    <w:rsid w:val="00177EE6"/>
    <w:rsid w:val="001C70C8"/>
    <w:rsid w:val="001D04F8"/>
    <w:rsid w:val="001D23BA"/>
    <w:rsid w:val="001F104F"/>
    <w:rsid w:val="001F51E9"/>
    <w:rsid w:val="00231283"/>
    <w:rsid w:val="00232E93"/>
    <w:rsid w:val="002374B9"/>
    <w:rsid w:val="00244D5E"/>
    <w:rsid w:val="00247ED3"/>
    <w:rsid w:val="00253831"/>
    <w:rsid w:val="00261054"/>
    <w:rsid w:val="002E6984"/>
    <w:rsid w:val="002F473B"/>
    <w:rsid w:val="00300A05"/>
    <w:rsid w:val="00301867"/>
    <w:rsid w:val="00303F5D"/>
    <w:rsid w:val="00362B32"/>
    <w:rsid w:val="00362FFD"/>
    <w:rsid w:val="0039689A"/>
    <w:rsid w:val="003C17CB"/>
    <w:rsid w:val="003E4D75"/>
    <w:rsid w:val="003E7D50"/>
    <w:rsid w:val="00410BCB"/>
    <w:rsid w:val="004225C0"/>
    <w:rsid w:val="0043515B"/>
    <w:rsid w:val="00471CA7"/>
    <w:rsid w:val="00482638"/>
    <w:rsid w:val="004B149B"/>
    <w:rsid w:val="004C2B92"/>
    <w:rsid w:val="004D5EE8"/>
    <w:rsid w:val="004D78EC"/>
    <w:rsid w:val="004E4776"/>
    <w:rsid w:val="004E71E4"/>
    <w:rsid w:val="00505F37"/>
    <w:rsid w:val="005100ED"/>
    <w:rsid w:val="005217EB"/>
    <w:rsid w:val="0054279D"/>
    <w:rsid w:val="00565E59"/>
    <w:rsid w:val="005677F2"/>
    <w:rsid w:val="005A719D"/>
    <w:rsid w:val="005D47CE"/>
    <w:rsid w:val="005E0E92"/>
    <w:rsid w:val="005E1DFF"/>
    <w:rsid w:val="005F5789"/>
    <w:rsid w:val="006031AF"/>
    <w:rsid w:val="006178E5"/>
    <w:rsid w:val="00627EAE"/>
    <w:rsid w:val="0064264B"/>
    <w:rsid w:val="00645180"/>
    <w:rsid w:val="0065182C"/>
    <w:rsid w:val="0068650F"/>
    <w:rsid w:val="00687615"/>
    <w:rsid w:val="006B64C3"/>
    <w:rsid w:val="006D36C2"/>
    <w:rsid w:val="006D3EB1"/>
    <w:rsid w:val="007413F5"/>
    <w:rsid w:val="00786354"/>
    <w:rsid w:val="00795637"/>
    <w:rsid w:val="007C6568"/>
    <w:rsid w:val="007E2A22"/>
    <w:rsid w:val="008260D1"/>
    <w:rsid w:val="00833F50"/>
    <w:rsid w:val="008345AC"/>
    <w:rsid w:val="008354C1"/>
    <w:rsid w:val="00895562"/>
    <w:rsid w:val="008A13B1"/>
    <w:rsid w:val="008C63BD"/>
    <w:rsid w:val="008D75A0"/>
    <w:rsid w:val="00987990"/>
    <w:rsid w:val="009C0BE3"/>
    <w:rsid w:val="009C640B"/>
    <w:rsid w:val="009C6B9F"/>
    <w:rsid w:val="00A32AF7"/>
    <w:rsid w:val="00A35E23"/>
    <w:rsid w:val="00A8293A"/>
    <w:rsid w:val="00AA1B0E"/>
    <w:rsid w:val="00AB0C21"/>
    <w:rsid w:val="00AB38D4"/>
    <w:rsid w:val="00AC10E4"/>
    <w:rsid w:val="00AE0AF2"/>
    <w:rsid w:val="00AE0DDB"/>
    <w:rsid w:val="00B0067D"/>
    <w:rsid w:val="00B0352E"/>
    <w:rsid w:val="00B14CB2"/>
    <w:rsid w:val="00B24816"/>
    <w:rsid w:val="00B41A57"/>
    <w:rsid w:val="00B94905"/>
    <w:rsid w:val="00BC0232"/>
    <w:rsid w:val="00C147DD"/>
    <w:rsid w:val="00C27FCB"/>
    <w:rsid w:val="00C82B43"/>
    <w:rsid w:val="00C8420E"/>
    <w:rsid w:val="00CA58BB"/>
    <w:rsid w:val="00CB1506"/>
    <w:rsid w:val="00CB315E"/>
    <w:rsid w:val="00CD1D28"/>
    <w:rsid w:val="00CD4795"/>
    <w:rsid w:val="00CD5A16"/>
    <w:rsid w:val="00CF5647"/>
    <w:rsid w:val="00D5169F"/>
    <w:rsid w:val="00DC0616"/>
    <w:rsid w:val="00DC4055"/>
    <w:rsid w:val="00DC5F6F"/>
    <w:rsid w:val="00E012CF"/>
    <w:rsid w:val="00E3696F"/>
    <w:rsid w:val="00E451BF"/>
    <w:rsid w:val="00E46F01"/>
    <w:rsid w:val="00E83220"/>
    <w:rsid w:val="00EC1D92"/>
    <w:rsid w:val="00EF43BD"/>
    <w:rsid w:val="00F65253"/>
    <w:rsid w:val="00F906AB"/>
    <w:rsid w:val="00FD2651"/>
    <w:rsid w:val="00FE4507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3D662"/>
  <w15:chartTrackingRefBased/>
  <w15:docId w15:val="{312D7FB3-E92D-40E4-B169-392157D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232E93"/>
    <w:pPr>
      <w:spacing w:after="0" w:line="240" w:lineRule="auto"/>
      <w:jc w:val="center"/>
    </w:pPr>
    <w:rPr>
      <w:rFonts w:ascii="Bookman Old Style" w:eastAsia="SimSun" w:hAnsi="Bookman Old Style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2E93"/>
    <w:rPr>
      <w:rFonts w:ascii="Bookman Old Style" w:eastAsia="SimSun" w:hAnsi="Bookman Old Style" w:cs="Times New Roman"/>
      <w:b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E93"/>
  </w:style>
  <w:style w:type="paragraph" w:styleId="Rodap">
    <w:name w:val="footer"/>
    <w:basedOn w:val="Normal"/>
    <w:link w:val="RodapChar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32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51</cp:revision>
  <cp:lastPrinted>2022-10-27T17:17:00Z</cp:lastPrinted>
  <dcterms:created xsi:type="dcterms:W3CDTF">2019-04-23T14:50:00Z</dcterms:created>
  <dcterms:modified xsi:type="dcterms:W3CDTF">2022-10-27T17:17:00Z</dcterms:modified>
</cp:coreProperties>
</file>