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2A41E76A" w:rsidR="00A616F9" w:rsidRDefault="007076CC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450D8A5D" w14:textId="5B4B18DD" w:rsidR="006D3E24" w:rsidRPr="008A4EA1" w:rsidRDefault="005E0F82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15696">
        <w:rPr>
          <w:rFonts w:ascii="Arial" w:hAnsi="Arial" w:cs="Arial"/>
          <w:b/>
          <w:sz w:val="24"/>
          <w:szCs w:val="24"/>
        </w:rPr>
        <w:t>2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Trigésimo</w:t>
      </w:r>
      <w:r w:rsidR="009534EA">
        <w:rPr>
          <w:rFonts w:ascii="Arial" w:hAnsi="Arial" w:cs="Arial"/>
          <w:b/>
          <w:sz w:val="24"/>
          <w:szCs w:val="24"/>
        </w:rPr>
        <w:t xml:space="preserve"> </w:t>
      </w:r>
      <w:r w:rsidR="00215696">
        <w:rPr>
          <w:rFonts w:ascii="Arial" w:hAnsi="Arial" w:cs="Arial"/>
          <w:b/>
          <w:sz w:val="24"/>
          <w:szCs w:val="24"/>
        </w:rPr>
        <w:t>Segunda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215696">
        <w:rPr>
          <w:rFonts w:ascii="Arial" w:hAnsi="Arial" w:cs="Arial"/>
          <w:sz w:val="24"/>
          <w:szCs w:val="24"/>
        </w:rPr>
        <w:t>04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215696">
        <w:rPr>
          <w:rFonts w:ascii="Arial" w:hAnsi="Arial" w:cs="Arial"/>
          <w:sz w:val="24"/>
          <w:szCs w:val="24"/>
        </w:rPr>
        <w:t>outubro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72EF377B" w14:textId="3D57912B" w:rsidR="007076CC" w:rsidRPr="008A4EA1" w:rsidRDefault="00215696" w:rsidP="007076CC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530ABA92" w14:textId="5E306E01" w:rsidR="00215696" w:rsidRDefault="00215696" w:rsidP="00215696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02F9142D" w14:textId="77777777" w:rsidR="007076CC" w:rsidRDefault="007076CC" w:rsidP="00215696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p w14:paraId="5DA4562B" w14:textId="564E7436" w:rsidR="00215696" w:rsidRPr="007E7F76" w:rsidRDefault="00215696" w:rsidP="00215696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 xml:space="preserve">      </w:t>
      </w: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7E7F76">
        <w:rPr>
          <w:rFonts w:ascii="Arial" w:eastAsia="SimSun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>
        <w:rPr>
          <w:rFonts w:ascii="Arial" w:hAnsi="Arial" w:cs="Arial"/>
          <w:bCs/>
          <w:sz w:val="24"/>
          <w:szCs w:val="24"/>
        </w:rPr>
        <w:t xml:space="preserve">adicional suplementar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conforme </w:t>
      </w:r>
      <w:r w:rsidR="004E2940">
        <w:rPr>
          <w:rFonts w:ascii="Arial" w:hAnsi="Arial" w:cs="Arial"/>
          <w:bCs/>
          <w:sz w:val="24"/>
          <w:szCs w:val="24"/>
        </w:rPr>
        <w:t>ART</w:t>
      </w:r>
      <w:r w:rsidRPr="007E7F76">
        <w:rPr>
          <w:rFonts w:ascii="Arial" w:hAnsi="Arial" w:cs="Arial"/>
          <w:bCs/>
          <w:sz w:val="24"/>
          <w:szCs w:val="24"/>
        </w:rPr>
        <w:t xml:space="preserve">. 7º, 41 e 42, da </w:t>
      </w:r>
      <w:r w:rsidR="004E2940">
        <w:rPr>
          <w:rFonts w:ascii="Arial" w:hAnsi="Arial" w:cs="Arial"/>
          <w:bCs/>
          <w:sz w:val="24"/>
          <w:szCs w:val="24"/>
        </w:rPr>
        <w:t>L</w:t>
      </w:r>
      <w:r w:rsidRPr="007E7F76">
        <w:rPr>
          <w:rFonts w:ascii="Arial" w:hAnsi="Arial" w:cs="Arial"/>
          <w:bCs/>
          <w:sz w:val="24"/>
          <w:szCs w:val="24"/>
        </w:rPr>
        <w:t>ei 4.320/64</w:t>
      </w:r>
      <w:r w:rsidR="004E2940">
        <w:rPr>
          <w:rFonts w:ascii="Arial" w:hAnsi="Arial" w:cs="Arial"/>
          <w:bCs/>
          <w:sz w:val="24"/>
          <w:szCs w:val="24"/>
        </w:rPr>
        <w:t xml:space="preserve"> e ART. 7º da Lei nº 4.627/PMC/2020,</w:t>
      </w:r>
      <w:r w:rsidRPr="007E7F76">
        <w:rPr>
          <w:rFonts w:ascii="Arial" w:hAnsi="Arial" w:cs="Arial"/>
          <w:bCs/>
          <w:sz w:val="24"/>
          <w:szCs w:val="24"/>
        </w:rPr>
        <w:t xml:space="preserve">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</w:p>
    <w:p w14:paraId="048A9561" w14:textId="77777777" w:rsidR="00215696" w:rsidRDefault="00215696" w:rsidP="00215696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539150FA" w14:textId="34F9E55E" w:rsidR="00215696" w:rsidRPr="007E7F76" w:rsidRDefault="00215696" w:rsidP="00215696">
      <w:pPr>
        <w:spacing w:line="360" w:lineRule="auto"/>
        <w:ind w:left="-284" w:firstLine="351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7E7F76">
        <w:rPr>
          <w:rFonts w:ascii="Arial" w:eastAsia="SimSun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</w:t>
      </w:r>
      <w:r w:rsidR="004E2940">
        <w:rPr>
          <w:rFonts w:ascii="Arial" w:hAnsi="Arial" w:cs="Arial"/>
          <w:b/>
          <w:bCs/>
          <w:sz w:val="24"/>
          <w:szCs w:val="24"/>
        </w:rPr>
        <w:t>20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</w:t>
      </w:r>
      <w:r w:rsidR="004E2940">
        <w:rPr>
          <w:rFonts w:ascii="Arial" w:hAnsi="Arial" w:cs="Arial"/>
          <w:bCs/>
          <w:sz w:val="24"/>
          <w:szCs w:val="24"/>
        </w:rPr>
        <w:t xml:space="preserve">reformulação administrativa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</w:t>
      </w:r>
      <w:r w:rsidR="004E2940">
        <w:rPr>
          <w:rFonts w:ascii="Arial" w:hAnsi="Arial" w:cs="Arial"/>
          <w:bCs/>
          <w:sz w:val="24"/>
          <w:szCs w:val="24"/>
        </w:rPr>
        <w:t xml:space="preserve">por meio de transferência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</w:p>
    <w:p w14:paraId="08DC5D24" w14:textId="77777777" w:rsidR="00215696" w:rsidRDefault="00215696" w:rsidP="00215696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113BAD55" w14:textId="17CD5C2B" w:rsidR="00215696" w:rsidRDefault="00215696" w:rsidP="004E2940">
      <w:pPr>
        <w:ind w:left="-284" w:firstLine="351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8A4EA1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8A4EA1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bookmarkStart w:id="0" w:name="_Hlk143265145"/>
      <w:r w:rsidRPr="008A4EA1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4E2940" w:rsidRPr="007E7F76">
        <w:rPr>
          <w:rFonts w:ascii="Arial" w:hAnsi="Arial" w:cs="Arial"/>
          <w:sz w:val="24"/>
          <w:szCs w:val="24"/>
        </w:rPr>
        <w:t>do</w:t>
      </w:r>
      <w:r w:rsidR="004E2940" w:rsidRPr="007E7F76">
        <w:rPr>
          <w:rFonts w:ascii="Arial" w:hAnsi="Arial" w:cs="Arial"/>
          <w:b/>
          <w:sz w:val="24"/>
          <w:szCs w:val="24"/>
        </w:rPr>
        <w:t xml:space="preserve"> </w:t>
      </w:r>
      <w:r w:rsidR="004E2940" w:rsidRPr="007E7F76">
        <w:rPr>
          <w:rFonts w:ascii="Arial" w:hAnsi="Arial" w:cs="Arial"/>
          <w:sz w:val="24"/>
          <w:szCs w:val="24"/>
        </w:rPr>
        <w:t xml:space="preserve">Projeto de Lei </w:t>
      </w:r>
      <w:r w:rsidR="004E2940" w:rsidRPr="007E7F76">
        <w:rPr>
          <w:rFonts w:ascii="Arial" w:hAnsi="Arial" w:cs="Arial"/>
          <w:b/>
          <w:bCs/>
          <w:sz w:val="24"/>
          <w:szCs w:val="24"/>
        </w:rPr>
        <w:t>nº 0</w:t>
      </w:r>
      <w:r w:rsidR="004E2940">
        <w:rPr>
          <w:rFonts w:ascii="Arial" w:hAnsi="Arial" w:cs="Arial"/>
          <w:b/>
          <w:bCs/>
          <w:sz w:val="24"/>
          <w:szCs w:val="24"/>
        </w:rPr>
        <w:t>21</w:t>
      </w:r>
      <w:r w:rsidR="004E2940" w:rsidRPr="007E7F76">
        <w:rPr>
          <w:rFonts w:ascii="Arial" w:hAnsi="Arial" w:cs="Arial"/>
          <w:b/>
          <w:bCs/>
          <w:sz w:val="24"/>
          <w:szCs w:val="24"/>
        </w:rPr>
        <w:t>/GAB/2024</w:t>
      </w:r>
      <w:r w:rsidR="004E2940" w:rsidRPr="007E7F76">
        <w:rPr>
          <w:rFonts w:ascii="Arial" w:hAnsi="Arial" w:cs="Arial"/>
          <w:sz w:val="24"/>
          <w:szCs w:val="24"/>
        </w:rPr>
        <w:t xml:space="preserve">. </w:t>
      </w:r>
      <w:r w:rsidR="004E2940"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4E2940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="007076CC"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>“</w:t>
      </w:r>
      <w:r w:rsidR="004E2940"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Estima a receita e fixa a despesa para o orçamento programa referente ao exercício de 2025 – Lei Orçamentária Anual – 2025, do </w:t>
      </w:r>
      <w:r w:rsidR="007076CC"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>Município</w:t>
      </w:r>
      <w:r w:rsidR="004E2940"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de Castanheiras/RO e da outra </w:t>
      </w:r>
      <w:r w:rsidR="007076CC">
        <w:rPr>
          <w:rStyle w:val="nfase"/>
          <w:rFonts w:ascii="Arial" w:hAnsi="Arial" w:cs="Arial"/>
          <w:i w:val="0"/>
          <w:iCs w:val="0"/>
          <w:sz w:val="24"/>
          <w:szCs w:val="24"/>
        </w:rPr>
        <w:t>p</w:t>
      </w:r>
      <w:r w:rsidR="004E2940"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>rovidencia</w:t>
      </w:r>
      <w:r w:rsidR="007076CC"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>”.</w:t>
      </w:r>
    </w:p>
    <w:p w14:paraId="3D161670" w14:textId="36309349" w:rsidR="007076CC" w:rsidRDefault="007076CC" w:rsidP="007076CC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0CB3B2A5" w14:textId="4A75B339" w:rsidR="007076CC" w:rsidRPr="007E7F76" w:rsidRDefault="007076CC" w:rsidP="007076CC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 xml:space="preserve">      </w:t>
      </w: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7E7F76">
        <w:rPr>
          <w:rFonts w:ascii="Arial" w:eastAsia="SimSun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>
        <w:rPr>
          <w:rFonts w:ascii="Arial" w:hAnsi="Arial" w:cs="Arial"/>
          <w:bCs/>
          <w:sz w:val="24"/>
          <w:szCs w:val="24"/>
        </w:rPr>
        <w:t xml:space="preserve">adicional suplementar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conforme </w:t>
      </w:r>
      <w:r>
        <w:rPr>
          <w:rFonts w:ascii="Arial" w:hAnsi="Arial" w:cs="Arial"/>
          <w:bCs/>
          <w:sz w:val="24"/>
          <w:szCs w:val="24"/>
        </w:rPr>
        <w:t>ART</w:t>
      </w:r>
      <w:r w:rsidRPr="007E7F76">
        <w:rPr>
          <w:rFonts w:ascii="Arial" w:hAnsi="Arial" w:cs="Arial"/>
          <w:bCs/>
          <w:sz w:val="24"/>
          <w:szCs w:val="24"/>
        </w:rPr>
        <w:t xml:space="preserve">. 7º, 41 e 42, da </w:t>
      </w:r>
      <w:r>
        <w:rPr>
          <w:rFonts w:ascii="Arial" w:hAnsi="Arial" w:cs="Arial"/>
          <w:bCs/>
          <w:sz w:val="24"/>
          <w:szCs w:val="24"/>
        </w:rPr>
        <w:t>L</w:t>
      </w:r>
      <w:r w:rsidRPr="007E7F76">
        <w:rPr>
          <w:rFonts w:ascii="Arial" w:hAnsi="Arial" w:cs="Arial"/>
          <w:bCs/>
          <w:sz w:val="24"/>
          <w:szCs w:val="24"/>
        </w:rPr>
        <w:t>ei 4.320/64</w:t>
      </w:r>
      <w:r>
        <w:rPr>
          <w:rFonts w:ascii="Arial" w:hAnsi="Arial" w:cs="Arial"/>
          <w:bCs/>
          <w:sz w:val="24"/>
          <w:szCs w:val="24"/>
        </w:rPr>
        <w:t xml:space="preserve"> e ART. 7º da Lei nº 4.627/PMC/2020,</w:t>
      </w:r>
      <w:r w:rsidRPr="007E7F76">
        <w:rPr>
          <w:rFonts w:ascii="Arial" w:hAnsi="Arial" w:cs="Arial"/>
          <w:bCs/>
          <w:sz w:val="24"/>
          <w:szCs w:val="24"/>
        </w:rPr>
        <w:t xml:space="preserve">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</w:p>
    <w:p w14:paraId="64D92414" w14:textId="77777777" w:rsidR="007076CC" w:rsidRDefault="007076CC" w:rsidP="007076CC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008F18B6" w14:textId="20698147" w:rsidR="007076CC" w:rsidRDefault="007076CC" w:rsidP="007076CC">
      <w:pPr>
        <w:rPr>
          <w:lang w:val="pt-PT"/>
        </w:rPr>
      </w:pPr>
    </w:p>
    <w:p w14:paraId="0A914608" w14:textId="02384E18" w:rsidR="007076CC" w:rsidRDefault="007076CC" w:rsidP="007076CC">
      <w:pPr>
        <w:rPr>
          <w:lang w:val="pt-PT"/>
        </w:rPr>
      </w:pPr>
    </w:p>
    <w:p w14:paraId="45189023" w14:textId="77777777" w:rsidR="007076CC" w:rsidRPr="007076CC" w:rsidRDefault="007076CC" w:rsidP="007076CC">
      <w:pPr>
        <w:rPr>
          <w:lang w:val="pt-PT"/>
        </w:rPr>
      </w:pPr>
    </w:p>
    <w:p w14:paraId="3C55A7E0" w14:textId="77777777" w:rsidR="007076CC" w:rsidRPr="007076CC" w:rsidRDefault="007076CC" w:rsidP="004E2940">
      <w:pPr>
        <w:ind w:left="-284" w:firstLine="351"/>
        <w:jc w:val="both"/>
        <w:rPr>
          <w:lang w:val="pt-PT"/>
        </w:rPr>
      </w:pPr>
    </w:p>
    <w:p w14:paraId="397544DC" w14:textId="77777777" w:rsidR="00215696" w:rsidRPr="007738F9" w:rsidRDefault="00215696" w:rsidP="0021569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DF817D" w14:textId="77777777" w:rsidR="00215696" w:rsidRPr="008A4EA1" w:rsidRDefault="00215696" w:rsidP="00215696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337782E2" w14:textId="77777777" w:rsidR="00215696" w:rsidRPr="008A4EA1" w:rsidRDefault="00215696" w:rsidP="00215696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2BE24C1A" w14:textId="77777777" w:rsidR="009534EA" w:rsidRDefault="009534EA" w:rsidP="007076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B6F460" w14:textId="5FA3CB7C" w:rsidR="00DA7193" w:rsidRDefault="0023128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49EEACB" w14:textId="3E3B11BE" w:rsidR="0096106E" w:rsidRPr="008A4EA1" w:rsidRDefault="0096106E" w:rsidP="00215696">
      <w:pPr>
        <w:spacing w:line="276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197CA29D" w14:textId="11110AF3" w:rsidR="00A61203" w:rsidRPr="007E7F76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24C1F66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2D61C5AA" w14:textId="77777777" w:rsidR="00215696" w:rsidRDefault="00215696" w:rsidP="00215696">
      <w:pPr>
        <w:tabs>
          <w:tab w:val="left" w:pos="3631"/>
          <w:tab w:val="left" w:pos="5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661308" w14:textId="669641A8" w:rsidR="00DA7193" w:rsidRDefault="00215696" w:rsidP="00215696">
      <w:pPr>
        <w:tabs>
          <w:tab w:val="left" w:pos="3631"/>
          <w:tab w:val="left" w:pos="5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82A035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CAC9AA9" w14:textId="7C12E5BF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215696">
        <w:rPr>
          <w:rFonts w:ascii="Arial" w:hAnsi="Arial" w:cs="Arial"/>
          <w:sz w:val="24"/>
          <w:szCs w:val="24"/>
        </w:rPr>
        <w:t>0</w:t>
      </w:r>
      <w:r w:rsidR="009534EA">
        <w:rPr>
          <w:rFonts w:ascii="Arial" w:hAnsi="Arial" w:cs="Arial"/>
          <w:sz w:val="24"/>
          <w:szCs w:val="24"/>
        </w:rPr>
        <w:t>2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215696">
        <w:rPr>
          <w:rFonts w:ascii="Arial" w:hAnsi="Arial" w:cs="Arial"/>
          <w:sz w:val="24"/>
          <w:szCs w:val="24"/>
        </w:rPr>
        <w:t>outu</w:t>
      </w:r>
      <w:r w:rsidR="0049241D">
        <w:rPr>
          <w:rFonts w:ascii="Arial" w:hAnsi="Arial" w:cs="Arial"/>
          <w:sz w:val="24"/>
          <w:szCs w:val="24"/>
        </w:rPr>
        <w:t>bro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072C32C0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3C2BA7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CE1752">
        <w:rPr>
          <w:rFonts w:ascii="Arial" w:hAnsi="Arial" w:cs="Arial"/>
          <w:sz w:val="24"/>
          <w:szCs w:val="24"/>
        </w:rPr>
        <w:t>35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4981" w14:textId="77777777" w:rsidR="00A05380" w:rsidRDefault="00A05380" w:rsidP="006C148D">
      <w:pPr>
        <w:spacing w:after="0" w:line="240" w:lineRule="auto"/>
      </w:pPr>
      <w:r>
        <w:separator/>
      </w:r>
    </w:p>
  </w:endnote>
  <w:endnote w:type="continuationSeparator" w:id="0">
    <w:p w14:paraId="6CBA4409" w14:textId="77777777" w:rsidR="00A05380" w:rsidRDefault="00A05380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05AD7" w14:textId="77777777" w:rsidR="00A05380" w:rsidRDefault="00A05380" w:rsidP="006C148D">
      <w:pPr>
        <w:spacing w:after="0" w:line="240" w:lineRule="auto"/>
      </w:pPr>
      <w:r>
        <w:separator/>
      </w:r>
    </w:p>
  </w:footnote>
  <w:footnote w:type="continuationSeparator" w:id="0">
    <w:p w14:paraId="7E487A8D" w14:textId="77777777" w:rsidR="00A05380" w:rsidRDefault="00A05380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170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301B"/>
    <w:rsid w:val="00131C98"/>
    <w:rsid w:val="0013338B"/>
    <w:rsid w:val="00133491"/>
    <w:rsid w:val="001401BF"/>
    <w:rsid w:val="00140F3F"/>
    <w:rsid w:val="001451B9"/>
    <w:rsid w:val="001475A6"/>
    <w:rsid w:val="001501DC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07A62"/>
    <w:rsid w:val="002134A1"/>
    <w:rsid w:val="00215696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9241D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2940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0F82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777A0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076CC"/>
    <w:rsid w:val="007120A6"/>
    <w:rsid w:val="0072214A"/>
    <w:rsid w:val="007245DD"/>
    <w:rsid w:val="0072689C"/>
    <w:rsid w:val="00726B88"/>
    <w:rsid w:val="00726DCB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534EA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05380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76E98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C73B6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1752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A7193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09B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4743A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3D5"/>
    <w:rsid w:val="00EA6921"/>
    <w:rsid w:val="00EA6C07"/>
    <w:rsid w:val="00EB147D"/>
    <w:rsid w:val="00EB1960"/>
    <w:rsid w:val="00EB635B"/>
    <w:rsid w:val="00EB71D3"/>
    <w:rsid w:val="00EC2C07"/>
    <w:rsid w:val="00EC71FE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85A3-2D1F-4044-9F17-832F0C97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127</cp:revision>
  <cp:lastPrinted>2024-10-02T16:39:00Z</cp:lastPrinted>
  <dcterms:created xsi:type="dcterms:W3CDTF">2019-05-03T15:51:00Z</dcterms:created>
  <dcterms:modified xsi:type="dcterms:W3CDTF">2024-10-02T16:40:00Z</dcterms:modified>
</cp:coreProperties>
</file>