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BAB97" w14:textId="77777777" w:rsidR="00BE6431" w:rsidRDefault="00BE6431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7B3814F3" w14:textId="4F39AB34" w:rsidR="008F5E72" w:rsidRPr="000D4061" w:rsidRDefault="00BA7E8E" w:rsidP="00C93892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BA7E8E">
        <w:rPr>
          <w:rFonts w:ascii="Arial" w:hAnsi="Arial" w:cs="Arial"/>
          <w:b/>
          <w:sz w:val="24"/>
          <w:szCs w:val="24"/>
        </w:rPr>
        <w:t>Decima</w:t>
      </w:r>
      <w:r w:rsidR="00482638" w:rsidRPr="000D406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10</w:t>
      </w:r>
      <w:r w:rsidR="00E451BF" w:rsidRPr="000D4061">
        <w:rPr>
          <w:rFonts w:ascii="Arial" w:hAnsi="Arial" w:cs="Arial"/>
          <w:b/>
          <w:sz w:val="24"/>
          <w:szCs w:val="24"/>
        </w:rPr>
        <w:t>º)</w:t>
      </w:r>
      <w:r w:rsidR="00F906AB" w:rsidRPr="000D4061">
        <w:rPr>
          <w:rFonts w:ascii="Arial" w:hAnsi="Arial" w:cs="Arial"/>
          <w:sz w:val="24"/>
          <w:szCs w:val="24"/>
        </w:rPr>
        <w:t xml:space="preserve"> Reunião Extraordinária, </w:t>
      </w:r>
      <w:r w:rsidR="008F5E72" w:rsidRPr="000D4061">
        <w:rPr>
          <w:rFonts w:ascii="Arial" w:hAnsi="Arial" w:cs="Arial"/>
          <w:sz w:val="24"/>
          <w:szCs w:val="24"/>
        </w:rPr>
        <w:t xml:space="preserve">do </w:t>
      </w:r>
      <w:r w:rsidR="005B69E3" w:rsidRPr="000D4061">
        <w:rPr>
          <w:rFonts w:ascii="Arial" w:hAnsi="Arial" w:cs="Arial"/>
          <w:sz w:val="24"/>
          <w:szCs w:val="24"/>
        </w:rPr>
        <w:t>Sétimo</w:t>
      </w:r>
      <w:r w:rsidR="008F5E72" w:rsidRPr="000D4061">
        <w:rPr>
          <w:rFonts w:ascii="Arial" w:hAnsi="Arial" w:cs="Arial"/>
          <w:sz w:val="24"/>
          <w:szCs w:val="24"/>
        </w:rPr>
        <w:t xml:space="preserve"> período </w:t>
      </w:r>
      <w:r w:rsidR="00746771">
        <w:rPr>
          <w:rFonts w:ascii="Arial" w:hAnsi="Arial" w:cs="Arial"/>
          <w:sz w:val="24"/>
          <w:szCs w:val="24"/>
        </w:rPr>
        <w:t>L</w:t>
      </w:r>
      <w:r w:rsidR="008F5E72" w:rsidRPr="000D4061">
        <w:rPr>
          <w:rFonts w:ascii="Arial" w:hAnsi="Arial" w:cs="Arial"/>
          <w:sz w:val="24"/>
          <w:szCs w:val="24"/>
        </w:rPr>
        <w:t xml:space="preserve">egislativo, da Oitava legislatura da Câmara Municipal de Castanheiras/RO, a ser realizada as </w:t>
      </w:r>
      <w:r w:rsidR="003569C6">
        <w:rPr>
          <w:rFonts w:ascii="Arial" w:hAnsi="Arial" w:cs="Arial"/>
          <w:sz w:val="24"/>
          <w:szCs w:val="24"/>
        </w:rPr>
        <w:t>09</w:t>
      </w:r>
      <w:r w:rsidR="008F5E72" w:rsidRPr="000D4061">
        <w:rPr>
          <w:rFonts w:ascii="Arial" w:hAnsi="Arial" w:cs="Arial"/>
          <w:sz w:val="24"/>
          <w:szCs w:val="24"/>
        </w:rPr>
        <w:t>h:</w:t>
      </w:r>
      <w:r w:rsidR="00092557">
        <w:rPr>
          <w:rFonts w:ascii="Arial" w:hAnsi="Arial" w:cs="Arial"/>
          <w:sz w:val="24"/>
          <w:szCs w:val="24"/>
        </w:rPr>
        <w:t>0</w:t>
      </w:r>
      <w:r w:rsidR="008F5E72" w:rsidRPr="000D4061">
        <w:rPr>
          <w:rFonts w:ascii="Arial" w:hAnsi="Arial" w:cs="Arial"/>
          <w:sz w:val="24"/>
          <w:szCs w:val="24"/>
        </w:rPr>
        <w:t>0min, no dia</w:t>
      </w:r>
      <w:r w:rsidR="00C938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</w:t>
      </w:r>
      <w:r w:rsidR="008F5E72" w:rsidRPr="000D4061">
        <w:rPr>
          <w:rFonts w:ascii="Arial" w:hAnsi="Arial" w:cs="Arial"/>
          <w:sz w:val="24"/>
          <w:szCs w:val="24"/>
        </w:rPr>
        <w:t xml:space="preserve"> de </w:t>
      </w:r>
      <w:r w:rsidR="001B67D9">
        <w:rPr>
          <w:rFonts w:ascii="Arial" w:hAnsi="Arial" w:cs="Arial"/>
          <w:sz w:val="24"/>
          <w:szCs w:val="24"/>
        </w:rPr>
        <w:t>dez</w:t>
      </w:r>
      <w:r w:rsidR="004E30E4">
        <w:rPr>
          <w:rFonts w:ascii="Arial" w:hAnsi="Arial" w:cs="Arial"/>
          <w:sz w:val="24"/>
          <w:szCs w:val="24"/>
        </w:rPr>
        <w:t>e</w:t>
      </w:r>
      <w:r w:rsidR="00331BE2">
        <w:rPr>
          <w:rFonts w:ascii="Arial" w:hAnsi="Arial" w:cs="Arial"/>
          <w:sz w:val="24"/>
          <w:szCs w:val="24"/>
        </w:rPr>
        <w:t>mbro</w:t>
      </w:r>
      <w:r w:rsidR="008F5E72" w:rsidRPr="000D4061">
        <w:rPr>
          <w:rFonts w:ascii="Arial" w:hAnsi="Arial" w:cs="Arial"/>
          <w:sz w:val="24"/>
          <w:szCs w:val="24"/>
        </w:rPr>
        <w:t xml:space="preserve"> de 202</w:t>
      </w:r>
      <w:r w:rsidR="0088786D" w:rsidRPr="000D4061">
        <w:rPr>
          <w:rFonts w:ascii="Arial" w:hAnsi="Arial" w:cs="Arial"/>
          <w:sz w:val="24"/>
          <w:szCs w:val="24"/>
        </w:rPr>
        <w:t>4</w:t>
      </w:r>
      <w:r w:rsidR="008F5E72" w:rsidRPr="000D4061">
        <w:rPr>
          <w:rFonts w:ascii="Arial" w:hAnsi="Arial" w:cs="Arial"/>
          <w:sz w:val="24"/>
          <w:szCs w:val="24"/>
        </w:rPr>
        <w:t>.</w:t>
      </w:r>
    </w:p>
    <w:p w14:paraId="323889CC" w14:textId="77777777" w:rsidR="00092557" w:rsidRDefault="00092557" w:rsidP="00C93892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1BCE0C87" w14:textId="2BF00690" w:rsidR="008F5E72" w:rsidRDefault="00E451BF" w:rsidP="000D4061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 xml:space="preserve">ORDEM DO </w:t>
      </w:r>
      <w:r w:rsidR="00B94905" w:rsidRPr="000D4061">
        <w:rPr>
          <w:rFonts w:ascii="Arial" w:hAnsi="Arial" w:cs="Arial"/>
          <w:b/>
          <w:sz w:val="24"/>
          <w:szCs w:val="24"/>
        </w:rPr>
        <w:t>DIA -</w:t>
      </w:r>
      <w:r w:rsidRPr="000D4061">
        <w:rPr>
          <w:rFonts w:ascii="Arial" w:hAnsi="Arial" w:cs="Arial"/>
          <w:b/>
          <w:sz w:val="24"/>
          <w:szCs w:val="24"/>
        </w:rPr>
        <w:t xml:space="preserve"> 1º PARTE: </w:t>
      </w:r>
    </w:p>
    <w:p w14:paraId="62568317" w14:textId="77777777" w:rsidR="00092557" w:rsidRPr="000D4061" w:rsidRDefault="00092557" w:rsidP="000D4061">
      <w:pPr>
        <w:ind w:left="-284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65EF181" w14:textId="77777777" w:rsidR="002E6B7D" w:rsidRDefault="00E451BF" w:rsidP="002E6B7D">
      <w:pPr>
        <w:spacing w:after="150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sz w:val="24"/>
          <w:szCs w:val="24"/>
        </w:rPr>
        <w:t>Apreciação do Expediente Recebido:</w:t>
      </w:r>
      <w:r w:rsidR="002E6B7D" w:rsidRPr="002E6B7D">
        <w:rPr>
          <w:rFonts w:ascii="Arial" w:hAnsi="Arial" w:cs="Arial"/>
          <w:b/>
          <w:sz w:val="24"/>
          <w:szCs w:val="24"/>
        </w:rPr>
        <w:t xml:space="preserve"> </w:t>
      </w:r>
    </w:p>
    <w:p w14:paraId="7344D059" w14:textId="77777777" w:rsidR="00473689" w:rsidRPr="000D4061" w:rsidRDefault="00473689" w:rsidP="000D4061">
      <w:pPr>
        <w:spacing w:after="150"/>
        <w:ind w:left="-284"/>
        <w:jc w:val="both"/>
        <w:rPr>
          <w:rFonts w:ascii="Arial" w:hAnsi="Arial" w:cs="Arial"/>
          <w:b/>
          <w:sz w:val="24"/>
          <w:szCs w:val="24"/>
        </w:rPr>
      </w:pPr>
      <w:bookmarkStart w:id="1" w:name="_Hlk156894215"/>
    </w:p>
    <w:p w14:paraId="2A6B36E8" w14:textId="22071DFB" w:rsidR="00BA7E8E" w:rsidRPr="00476685" w:rsidRDefault="003569C6" w:rsidP="000754D2">
      <w:pPr>
        <w:spacing w:line="360" w:lineRule="auto"/>
        <w:ind w:left="-284"/>
        <w:jc w:val="both"/>
        <w:rPr>
          <w:rFonts w:ascii="Arial" w:eastAsia="SimSun" w:hAnsi="Arial" w:cs="Arial"/>
          <w:bCs/>
          <w:sz w:val="24"/>
          <w:szCs w:val="24"/>
        </w:rPr>
      </w:pPr>
      <w:bookmarkStart w:id="2" w:name="_Hlk185400089"/>
      <w:bookmarkStart w:id="3" w:name="_Hlk185601532"/>
      <w:bookmarkStart w:id="4" w:name="_Hlk183771468"/>
      <w:bookmarkEnd w:id="1"/>
      <w:r w:rsidRPr="000D4061">
        <w:rPr>
          <w:rFonts w:ascii="Arial" w:eastAsia="SimSun" w:hAnsi="Arial" w:cs="Arial"/>
          <w:b/>
          <w:sz w:val="24"/>
          <w:szCs w:val="24"/>
        </w:rPr>
        <w:t>I</w:t>
      </w:r>
      <w:r w:rsidR="00476685">
        <w:rPr>
          <w:rFonts w:ascii="Arial" w:eastAsia="SimSun" w:hAnsi="Arial" w:cs="Arial"/>
          <w:b/>
          <w:sz w:val="24"/>
          <w:szCs w:val="24"/>
        </w:rPr>
        <w:t xml:space="preserve"> - Discussão e Votação </w:t>
      </w:r>
      <w:r w:rsidR="00476685" w:rsidRPr="00476685">
        <w:rPr>
          <w:rFonts w:ascii="Arial" w:eastAsia="SimSun" w:hAnsi="Arial" w:cs="Arial"/>
          <w:bCs/>
          <w:sz w:val="24"/>
          <w:szCs w:val="24"/>
        </w:rPr>
        <w:t>da Emenda</w:t>
      </w:r>
      <w:r w:rsidR="00476685" w:rsidRPr="00CB54F4">
        <w:rPr>
          <w:rFonts w:ascii="Arial" w:hAnsi="Arial" w:cs="Arial"/>
          <w:color w:val="000000"/>
          <w:sz w:val="24"/>
          <w:szCs w:val="24"/>
        </w:rPr>
        <w:t xml:space="preserve"> Modificativa </w:t>
      </w:r>
      <w:r w:rsidR="00476685" w:rsidRPr="00CB54F4">
        <w:rPr>
          <w:rFonts w:ascii="Arial" w:hAnsi="Arial" w:cs="Arial"/>
          <w:b/>
          <w:bCs/>
          <w:color w:val="000000"/>
          <w:sz w:val="24"/>
          <w:szCs w:val="24"/>
        </w:rPr>
        <w:t>nº 001/LEG/2024</w:t>
      </w:r>
      <w:r w:rsidR="00476685" w:rsidRPr="00476685">
        <w:rPr>
          <w:rFonts w:ascii="Arial" w:eastAsia="SimSun" w:hAnsi="Arial" w:cs="Arial"/>
          <w:bCs/>
          <w:sz w:val="24"/>
          <w:szCs w:val="24"/>
        </w:rPr>
        <w:t xml:space="preserve"> ao Projeto </w:t>
      </w:r>
      <w:r w:rsidR="00476685" w:rsidRPr="00476685">
        <w:rPr>
          <w:rFonts w:ascii="Arial" w:eastAsia="SimSun" w:hAnsi="Arial" w:cs="Arial"/>
          <w:b/>
          <w:sz w:val="24"/>
          <w:szCs w:val="24"/>
        </w:rPr>
        <w:t>nº 021/GAB/2024.</w:t>
      </w:r>
      <w:r w:rsidR="00476685">
        <w:rPr>
          <w:rFonts w:ascii="Arial" w:eastAsia="SimSun" w:hAnsi="Arial" w:cs="Arial"/>
          <w:b/>
          <w:sz w:val="24"/>
          <w:szCs w:val="24"/>
        </w:rPr>
        <w:t xml:space="preserve"> Assunto: “</w:t>
      </w:r>
      <w:r w:rsidR="00476685" w:rsidRPr="00476685">
        <w:rPr>
          <w:rFonts w:ascii="Arial" w:eastAsia="SimSun" w:hAnsi="Arial" w:cs="Arial"/>
          <w:bCs/>
          <w:sz w:val="24"/>
          <w:szCs w:val="24"/>
        </w:rPr>
        <w:t>Dispõe sobre o orçamento do exercício financeiro de 2025</w:t>
      </w:r>
      <w:r w:rsidR="00476685">
        <w:rPr>
          <w:rFonts w:ascii="Arial" w:eastAsia="SimSun" w:hAnsi="Arial" w:cs="Arial"/>
          <w:bCs/>
          <w:sz w:val="24"/>
          <w:szCs w:val="24"/>
        </w:rPr>
        <w:t xml:space="preserve">”. </w:t>
      </w:r>
      <w:r w:rsidR="00476685" w:rsidRPr="00476685">
        <w:rPr>
          <w:rFonts w:ascii="Arial" w:eastAsia="SimSun" w:hAnsi="Arial" w:cs="Arial"/>
          <w:b/>
          <w:sz w:val="24"/>
          <w:szCs w:val="24"/>
        </w:rPr>
        <w:t>Autoria:</w:t>
      </w:r>
      <w:r w:rsidR="00476685">
        <w:rPr>
          <w:rFonts w:ascii="Arial" w:eastAsia="SimSun" w:hAnsi="Arial" w:cs="Arial"/>
          <w:bCs/>
          <w:sz w:val="24"/>
          <w:szCs w:val="24"/>
        </w:rPr>
        <w:t xml:space="preserve"> Vereador João Batista </w:t>
      </w:r>
      <w:r w:rsidR="00BA7E8E">
        <w:rPr>
          <w:rFonts w:ascii="Arial" w:eastAsia="SimSun" w:hAnsi="Arial" w:cs="Arial"/>
          <w:bCs/>
          <w:sz w:val="24"/>
          <w:szCs w:val="24"/>
        </w:rPr>
        <w:t>Minas Pereira – PSD</w:t>
      </w:r>
    </w:p>
    <w:p w14:paraId="070495BC" w14:textId="191A4F10" w:rsidR="00476685" w:rsidRPr="00BA7E8E" w:rsidRDefault="00476685" w:rsidP="00476685">
      <w:pPr>
        <w:spacing w:line="360" w:lineRule="auto"/>
        <w:ind w:left="-284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II</w:t>
      </w:r>
      <w:r w:rsidR="003569C6" w:rsidRPr="000D4061">
        <w:rPr>
          <w:rFonts w:ascii="Arial" w:hAnsi="Arial" w:cs="Arial"/>
          <w:b/>
          <w:sz w:val="24"/>
          <w:szCs w:val="24"/>
        </w:rPr>
        <w:t xml:space="preserve"> </w:t>
      </w:r>
      <w:bookmarkEnd w:id="2"/>
      <w:r w:rsidRPr="00CB5671">
        <w:rPr>
          <w:rFonts w:ascii="Arial" w:hAnsi="Arial" w:cs="Arial"/>
          <w:b/>
          <w:bCs/>
        </w:rPr>
        <w:t>-</w:t>
      </w:r>
      <w:r w:rsidRPr="00CB5671">
        <w:rPr>
          <w:rFonts w:ascii="Arial" w:hAnsi="Arial" w:cs="Arial"/>
          <w:bCs/>
        </w:rPr>
        <w:t xml:space="preserve"> </w:t>
      </w:r>
      <w:r w:rsidRPr="00476685">
        <w:rPr>
          <w:rFonts w:ascii="Arial" w:hAnsi="Arial" w:cs="Arial"/>
          <w:b/>
          <w:bCs/>
          <w:sz w:val="24"/>
          <w:szCs w:val="24"/>
        </w:rPr>
        <w:t>Discussão e Votação</w:t>
      </w:r>
      <w:r w:rsidRPr="00476685">
        <w:rPr>
          <w:rFonts w:ascii="Arial" w:hAnsi="Arial" w:cs="Arial"/>
          <w:sz w:val="24"/>
          <w:szCs w:val="24"/>
        </w:rPr>
        <w:t xml:space="preserve"> do</w:t>
      </w:r>
      <w:r w:rsidRPr="00476685">
        <w:rPr>
          <w:rFonts w:ascii="Arial" w:hAnsi="Arial" w:cs="Arial"/>
          <w:b/>
          <w:sz w:val="24"/>
          <w:szCs w:val="24"/>
        </w:rPr>
        <w:t xml:space="preserve"> </w:t>
      </w:r>
      <w:r w:rsidRPr="00476685">
        <w:rPr>
          <w:rFonts w:ascii="Arial" w:hAnsi="Arial" w:cs="Arial"/>
          <w:sz w:val="24"/>
          <w:szCs w:val="24"/>
        </w:rPr>
        <w:t xml:space="preserve">Projeto de Lei </w:t>
      </w:r>
      <w:r w:rsidRPr="00476685">
        <w:rPr>
          <w:rFonts w:ascii="Arial" w:hAnsi="Arial" w:cs="Arial"/>
          <w:b/>
          <w:bCs/>
          <w:sz w:val="24"/>
          <w:szCs w:val="24"/>
        </w:rPr>
        <w:t>nº 021/GAB/2024</w:t>
      </w:r>
      <w:r w:rsidRPr="00476685">
        <w:rPr>
          <w:rFonts w:ascii="Arial" w:hAnsi="Arial" w:cs="Arial"/>
          <w:sz w:val="24"/>
          <w:szCs w:val="24"/>
        </w:rPr>
        <w:t xml:space="preserve">. </w:t>
      </w:r>
      <w:r w:rsidRPr="000754D2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 xml:space="preserve">Assunto: </w:t>
      </w:r>
      <w:r w:rsidRPr="000754D2">
        <w:rPr>
          <w:rStyle w:val="nfase"/>
          <w:rFonts w:ascii="Arial" w:hAnsi="Arial" w:cs="Arial"/>
          <w:i w:val="0"/>
          <w:iCs w:val="0"/>
          <w:sz w:val="24"/>
          <w:szCs w:val="24"/>
        </w:rPr>
        <w:t>“Estima a receita e fixa a despesa para o orçamento programa referente ao exercício de 2025 – Lei Orçamentária Anual – 2025, do Município de Castanheiras/RO e da outra providencia”.</w:t>
      </w:r>
      <w:r w:rsidRPr="00476685">
        <w:rPr>
          <w:rStyle w:val="nfase"/>
          <w:rFonts w:ascii="Arial" w:hAnsi="Arial" w:cs="Arial"/>
          <w:sz w:val="24"/>
          <w:szCs w:val="24"/>
        </w:rPr>
        <w:t xml:space="preserve">  </w:t>
      </w:r>
      <w:r w:rsidRPr="00476685">
        <w:rPr>
          <w:rStyle w:val="Forte"/>
          <w:rFonts w:ascii="Arial" w:hAnsi="Arial" w:cs="Arial"/>
          <w:sz w:val="24"/>
          <w:szCs w:val="24"/>
        </w:rPr>
        <w:t xml:space="preserve">Autoria: </w:t>
      </w:r>
      <w:r w:rsidRPr="00BA7E8E">
        <w:rPr>
          <w:rStyle w:val="Forte"/>
          <w:rFonts w:ascii="Arial" w:hAnsi="Arial" w:cs="Arial"/>
          <w:b w:val="0"/>
          <w:bCs w:val="0"/>
          <w:sz w:val="24"/>
          <w:szCs w:val="24"/>
        </w:rPr>
        <w:t>Poder Executivo.</w:t>
      </w:r>
    </w:p>
    <w:bookmarkEnd w:id="3"/>
    <w:p w14:paraId="47DEE264" w14:textId="55F0FB3A" w:rsidR="00673A8A" w:rsidRDefault="00673A8A" w:rsidP="00476685">
      <w:pPr>
        <w:spacing w:line="360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</w:p>
    <w:bookmarkEnd w:id="4"/>
    <w:p w14:paraId="7B440E2F" w14:textId="77777777" w:rsidR="00092557" w:rsidRPr="009477D2" w:rsidRDefault="00092557" w:rsidP="009477D2">
      <w:pPr>
        <w:spacing w:line="360" w:lineRule="auto"/>
        <w:ind w:left="-284" w:firstLine="284"/>
        <w:jc w:val="both"/>
        <w:rPr>
          <w:rFonts w:ascii="Arial" w:hAnsi="Arial" w:cs="Arial"/>
          <w:b/>
          <w:sz w:val="24"/>
          <w:szCs w:val="24"/>
        </w:rPr>
      </w:pPr>
    </w:p>
    <w:p w14:paraId="21BD729B" w14:textId="77777777" w:rsidR="00231283" w:rsidRPr="009477D2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9477D2">
        <w:rPr>
          <w:rFonts w:ascii="Arial" w:hAnsi="Arial" w:cs="Arial"/>
          <w:b/>
          <w:sz w:val="24"/>
          <w:szCs w:val="24"/>
        </w:rPr>
        <w:t>EXPLICAÇÕES PESSOAIS</w:t>
      </w:r>
    </w:p>
    <w:p w14:paraId="7BE27946" w14:textId="77777777" w:rsidR="00482638" w:rsidRPr="009477D2" w:rsidRDefault="00482638" w:rsidP="00DC5F6F">
      <w:pPr>
        <w:jc w:val="both"/>
        <w:rPr>
          <w:rFonts w:ascii="Arial" w:hAnsi="Arial" w:cs="Arial"/>
          <w:b/>
          <w:sz w:val="24"/>
          <w:szCs w:val="24"/>
        </w:rPr>
      </w:pPr>
    </w:p>
    <w:p w14:paraId="3A5371E2" w14:textId="77777777" w:rsidR="00231283" w:rsidRPr="009477D2" w:rsidRDefault="00DC5F6F" w:rsidP="00DC5F6F">
      <w:pPr>
        <w:jc w:val="both"/>
        <w:rPr>
          <w:rFonts w:ascii="Arial" w:hAnsi="Arial" w:cs="Arial"/>
          <w:sz w:val="24"/>
          <w:szCs w:val="24"/>
        </w:rPr>
      </w:pPr>
      <w:r w:rsidRPr="009477D2"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9477D2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Pr="009477D2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159BB46F" w14:textId="100FE78E" w:rsidR="00931BD0" w:rsidRPr="009477D2" w:rsidRDefault="00DC4055" w:rsidP="000D4061">
      <w:pPr>
        <w:jc w:val="right"/>
        <w:rPr>
          <w:rFonts w:ascii="Arial" w:hAnsi="Arial" w:cs="Arial"/>
          <w:sz w:val="24"/>
          <w:szCs w:val="24"/>
        </w:rPr>
      </w:pPr>
      <w:r w:rsidRPr="009477D2">
        <w:rPr>
          <w:rFonts w:ascii="Arial" w:hAnsi="Arial" w:cs="Arial"/>
          <w:sz w:val="24"/>
          <w:szCs w:val="24"/>
        </w:rPr>
        <w:t xml:space="preserve">Castanheiras/RO, </w:t>
      </w:r>
      <w:r w:rsidR="00BA7E8E">
        <w:rPr>
          <w:rFonts w:ascii="Arial" w:hAnsi="Arial" w:cs="Arial"/>
          <w:sz w:val="24"/>
          <w:szCs w:val="24"/>
        </w:rPr>
        <w:t>20</w:t>
      </w:r>
      <w:r w:rsidRPr="009477D2">
        <w:rPr>
          <w:rFonts w:ascii="Arial" w:hAnsi="Arial" w:cs="Arial"/>
          <w:sz w:val="24"/>
          <w:szCs w:val="24"/>
        </w:rPr>
        <w:t xml:space="preserve"> de </w:t>
      </w:r>
      <w:r w:rsidR="00092557">
        <w:rPr>
          <w:rFonts w:ascii="Arial" w:hAnsi="Arial" w:cs="Arial"/>
          <w:sz w:val="24"/>
          <w:szCs w:val="24"/>
        </w:rPr>
        <w:t>dez</w:t>
      </w:r>
      <w:r w:rsidR="004E30E4" w:rsidRPr="009477D2">
        <w:rPr>
          <w:rFonts w:ascii="Arial" w:hAnsi="Arial" w:cs="Arial"/>
          <w:sz w:val="24"/>
          <w:szCs w:val="24"/>
        </w:rPr>
        <w:t>embro</w:t>
      </w:r>
      <w:r w:rsidR="00CD5A16" w:rsidRPr="009477D2">
        <w:rPr>
          <w:rFonts w:ascii="Arial" w:hAnsi="Arial" w:cs="Arial"/>
          <w:sz w:val="24"/>
          <w:szCs w:val="24"/>
        </w:rPr>
        <w:t xml:space="preserve"> de 202</w:t>
      </w:r>
      <w:r w:rsidR="0088786D" w:rsidRPr="009477D2">
        <w:rPr>
          <w:rFonts w:ascii="Arial" w:hAnsi="Arial" w:cs="Arial"/>
          <w:sz w:val="24"/>
          <w:szCs w:val="24"/>
        </w:rPr>
        <w:t>4</w:t>
      </w:r>
    </w:p>
    <w:p w14:paraId="60081231" w14:textId="1DE3C7CC" w:rsidR="00D73235" w:rsidRPr="009477D2" w:rsidRDefault="00D73235" w:rsidP="000D4061">
      <w:pPr>
        <w:jc w:val="right"/>
        <w:rPr>
          <w:rFonts w:ascii="Arial" w:hAnsi="Arial" w:cs="Arial"/>
          <w:sz w:val="24"/>
          <w:szCs w:val="24"/>
        </w:rPr>
      </w:pPr>
      <w:r w:rsidRPr="009477D2">
        <w:rPr>
          <w:rFonts w:ascii="Arial" w:hAnsi="Arial" w:cs="Arial"/>
          <w:sz w:val="24"/>
          <w:szCs w:val="24"/>
        </w:rPr>
        <w:t xml:space="preserve">As </w:t>
      </w:r>
      <w:r w:rsidR="00BA7E8E">
        <w:rPr>
          <w:rFonts w:ascii="Arial" w:hAnsi="Arial" w:cs="Arial"/>
          <w:sz w:val="24"/>
          <w:szCs w:val="24"/>
        </w:rPr>
        <w:t>15</w:t>
      </w:r>
      <w:r w:rsidRPr="009477D2">
        <w:rPr>
          <w:rFonts w:ascii="Arial" w:hAnsi="Arial" w:cs="Arial"/>
          <w:sz w:val="24"/>
          <w:szCs w:val="24"/>
        </w:rPr>
        <w:t>h:</w:t>
      </w:r>
      <w:r w:rsidR="00E91D24">
        <w:rPr>
          <w:rFonts w:ascii="Arial" w:hAnsi="Arial" w:cs="Arial"/>
          <w:sz w:val="24"/>
          <w:szCs w:val="24"/>
        </w:rPr>
        <w:t>50</w:t>
      </w:r>
      <w:r w:rsidRPr="009477D2">
        <w:rPr>
          <w:rFonts w:ascii="Arial" w:hAnsi="Arial" w:cs="Arial"/>
          <w:sz w:val="24"/>
          <w:szCs w:val="24"/>
        </w:rPr>
        <w:t>mim.</w:t>
      </w:r>
    </w:p>
    <w:p w14:paraId="40295ACE" w14:textId="59D9869B" w:rsidR="001B67D9" w:rsidRPr="009477D2" w:rsidRDefault="001B67D9" w:rsidP="001B67D9">
      <w:pPr>
        <w:tabs>
          <w:tab w:val="left" w:pos="142"/>
        </w:tabs>
        <w:ind w:left="3969"/>
        <w:rPr>
          <w:sz w:val="24"/>
          <w:szCs w:val="24"/>
        </w:rPr>
      </w:pPr>
      <w:r w:rsidRPr="009477D2">
        <w:rPr>
          <w:rFonts w:ascii="Arial" w:hAnsi="Arial" w:cs="Arial"/>
          <w:sz w:val="24"/>
          <w:szCs w:val="24"/>
        </w:rPr>
        <w:tab/>
      </w:r>
    </w:p>
    <w:p w14:paraId="13987FE8" w14:textId="0D8D6522" w:rsidR="001B67D9" w:rsidRPr="001B67D9" w:rsidRDefault="001B67D9" w:rsidP="001B67D9"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sectPr w:rsidR="001B67D9" w:rsidRPr="001B67D9" w:rsidSect="00931BD0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AD9C0" w14:textId="77777777" w:rsidR="00D31936" w:rsidRDefault="00D31936" w:rsidP="00232E93">
      <w:pPr>
        <w:spacing w:after="0" w:line="240" w:lineRule="auto"/>
      </w:pPr>
      <w:r>
        <w:separator/>
      </w:r>
    </w:p>
  </w:endnote>
  <w:endnote w:type="continuationSeparator" w:id="0">
    <w:p w14:paraId="166448A7" w14:textId="77777777" w:rsidR="00D31936" w:rsidRDefault="00D31936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FFD" w14:textId="77777777" w:rsidR="008F5E72" w:rsidRDefault="008F5E72" w:rsidP="008F5E72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C82275" wp14:editId="33DED1D9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D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AQvwEAAHEDAAAOAAAAZHJzL2Uyb0RvYy54bWysU02P0zAQvSPxHyzfaZpdKChquodWy2UF&#10;FYUfMHXsxFp/yWOa9N8zdtrCwg1tDqOMZ+Z53pvx+mGyhp1kRO1dy+vFkjPphO+061v+4/vju0+c&#10;YQLXgfFOtvwskT9s3r5Zj6GRd37wppOREYjDZgwtH1IKTVWhGKQFXPggHQWVjxYSubGvuggjoVtT&#10;3S2Xq2r0sQvRC4lIp7s5yDcFXykp0lelUCZmWk69pWJjscdsq80amj5CGLS4tAH/0YUF7ejSG9QO&#10;ErCfUf8DZbWIHr1KC+Ft5ZXSQhYOxKZe/sXmMECQhQuJg+EmE74erPhy2kemO5odZw4sjWhLgxLJ&#10;R9ZJdpDE41s2dZZqDNhQxdbtYyYrJncIT148I8WqF8HsYJjTJhVtTie2bCrSn2/SyykxQYerur6v&#10;33/gTFxjFTTXwhAxfZbesvzTckwRdD8kanTutC7Sw+kJU24EmmtBvtX5R21MmbNxbCSiH1f3tJUC&#10;aN2UgVSK0Rvd5cRcgrE/bk1kJ8hbU77MnoBfpOVbdoDDnFdC8z5ZnWScC4y7KDOLkWU5+u68L+Hs&#10;0VwL8mUH8+L86Zfq3y9l8wsAAP//AwBQSwMEFAAGAAgAAAAhAFpCHPzbAAAABgEAAA8AAABkcnMv&#10;ZG93bnJldi54bWxMjk1PwzAQRO9I/Adrkbi1jkEKJMSpEBIXuEBbBEc33nyIeB1iNwn8ehYucBzN&#10;6M0rNovrxYRj6DxpUOsEBFLlbUeNhv3ufnUNIkRD1vSeUMMnBtiUpyeFya2f6RmnbWwEQyjkRkMb&#10;45BLGaoWnQlrPyBxV/vRmchxbKQdzcxw18uLJEmlMx3xQ2sGvGuxet8enYbq8utBNk/7LNRvSf3x&#10;Ok+PL6rW+vxsub0BEXGJf2P40Wd1KNnp4I9kg+g1rJTipYarDATXWapSEIffLMtC/tcvvwEAAP//&#10;AwBQSwECLQAUAAYACAAAACEAtoM4kv4AAADhAQAAEwAAAAAAAAAAAAAAAAAAAAAAW0NvbnRlbnRf&#10;VHlwZXNdLnhtbFBLAQItABQABgAIAAAAIQA4/SH/1gAAAJQBAAALAAAAAAAAAAAAAAAAAC8BAABf&#10;cmVscy8ucmVsc1BLAQItABQABgAIAAAAIQCVTVAQvwEAAHEDAAAOAAAAAAAAAAAAAAAAAC4CAABk&#10;cnMvZTJvRG9jLnhtbFBLAQItABQABgAIAAAAIQBaQhz82wAAAAYBAAAPAAAAAAAAAAAAAAAAABkE&#10;AABkcnMvZG93bnJldi54bWxQSwUGAAAAAAQABADzAAAAIQUAAAAA&#10;" strokeweight=".48994mm">
              <v:stroke joinstyle="miter"/>
              <o:lock v:ext="edit" shapetype="f"/>
            </v:shape>
          </w:pict>
        </mc:Fallback>
      </mc:AlternateContent>
    </w:r>
  </w:p>
  <w:p w14:paraId="76E15CA1" w14:textId="77777777" w:rsidR="008F5E72" w:rsidRDefault="008F5E72" w:rsidP="008F5E72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8DF31" w14:textId="77777777" w:rsidR="00D31936" w:rsidRDefault="00D31936" w:rsidP="00232E93">
      <w:pPr>
        <w:spacing w:after="0" w:line="240" w:lineRule="auto"/>
      </w:pPr>
      <w:r>
        <w:separator/>
      </w:r>
    </w:p>
  </w:footnote>
  <w:footnote w:type="continuationSeparator" w:id="0">
    <w:p w14:paraId="188F982F" w14:textId="77777777" w:rsidR="00D31936" w:rsidRDefault="00D31936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4" name="Imagem 24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E550" w14:textId="72599339" w:rsidR="00232E93" w:rsidRDefault="00232E93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7171D668" w14:textId="77777777" w:rsidR="008F5E72" w:rsidRPr="00232E93" w:rsidRDefault="008F5E72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46CBE270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2A500ECB" w14:textId="613611E6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14D48"/>
    <w:rsid w:val="00020394"/>
    <w:rsid w:val="00062C10"/>
    <w:rsid w:val="00063C65"/>
    <w:rsid w:val="00064C70"/>
    <w:rsid w:val="000754D2"/>
    <w:rsid w:val="00092557"/>
    <w:rsid w:val="00092786"/>
    <w:rsid w:val="000A70E9"/>
    <w:rsid w:val="000B3184"/>
    <w:rsid w:val="000B324F"/>
    <w:rsid w:val="000C6121"/>
    <w:rsid w:val="000D4061"/>
    <w:rsid w:val="000E6BB5"/>
    <w:rsid w:val="0014657D"/>
    <w:rsid w:val="00177EE6"/>
    <w:rsid w:val="00192064"/>
    <w:rsid w:val="001B418E"/>
    <w:rsid w:val="001B67D9"/>
    <w:rsid w:val="001C7F7F"/>
    <w:rsid w:val="001D23BA"/>
    <w:rsid w:val="00231283"/>
    <w:rsid w:val="00232E93"/>
    <w:rsid w:val="002374B9"/>
    <w:rsid w:val="0024274B"/>
    <w:rsid w:val="00244D5E"/>
    <w:rsid w:val="002E6984"/>
    <w:rsid w:val="002E6B7D"/>
    <w:rsid w:val="002F473B"/>
    <w:rsid w:val="00300A05"/>
    <w:rsid w:val="00331BE2"/>
    <w:rsid w:val="003406F0"/>
    <w:rsid w:val="0034358B"/>
    <w:rsid w:val="003569C6"/>
    <w:rsid w:val="00357957"/>
    <w:rsid w:val="0039689A"/>
    <w:rsid w:val="003D5680"/>
    <w:rsid w:val="003E4D75"/>
    <w:rsid w:val="00410BCB"/>
    <w:rsid w:val="004225C0"/>
    <w:rsid w:val="00452EE4"/>
    <w:rsid w:val="00454DFA"/>
    <w:rsid w:val="004725AA"/>
    <w:rsid w:val="00472A15"/>
    <w:rsid w:val="00473689"/>
    <w:rsid w:val="00476685"/>
    <w:rsid w:val="00482638"/>
    <w:rsid w:val="004B149B"/>
    <w:rsid w:val="004C2B92"/>
    <w:rsid w:val="004C2F8C"/>
    <w:rsid w:val="004D1F88"/>
    <w:rsid w:val="004D5EE8"/>
    <w:rsid w:val="004E30E4"/>
    <w:rsid w:val="004E71E4"/>
    <w:rsid w:val="00505F37"/>
    <w:rsid w:val="00506FA8"/>
    <w:rsid w:val="005100ED"/>
    <w:rsid w:val="005217EB"/>
    <w:rsid w:val="00565E59"/>
    <w:rsid w:val="005B69E3"/>
    <w:rsid w:val="005D47CE"/>
    <w:rsid w:val="005E0E92"/>
    <w:rsid w:val="005F5789"/>
    <w:rsid w:val="0061579B"/>
    <w:rsid w:val="006178E5"/>
    <w:rsid w:val="00673A8A"/>
    <w:rsid w:val="00687615"/>
    <w:rsid w:val="006B64C3"/>
    <w:rsid w:val="006D36C2"/>
    <w:rsid w:val="006D3EB1"/>
    <w:rsid w:val="007413F5"/>
    <w:rsid w:val="00746771"/>
    <w:rsid w:val="00786354"/>
    <w:rsid w:val="007B0D86"/>
    <w:rsid w:val="00807597"/>
    <w:rsid w:val="008260D1"/>
    <w:rsid w:val="00833F50"/>
    <w:rsid w:val="008345AC"/>
    <w:rsid w:val="008348EF"/>
    <w:rsid w:val="00842F58"/>
    <w:rsid w:val="008650EF"/>
    <w:rsid w:val="0088786D"/>
    <w:rsid w:val="00895562"/>
    <w:rsid w:val="008D75A0"/>
    <w:rsid w:val="008F5E72"/>
    <w:rsid w:val="009022AF"/>
    <w:rsid w:val="00904744"/>
    <w:rsid w:val="00931BD0"/>
    <w:rsid w:val="00944D5D"/>
    <w:rsid w:val="009477D2"/>
    <w:rsid w:val="00950C91"/>
    <w:rsid w:val="00967A7A"/>
    <w:rsid w:val="00987990"/>
    <w:rsid w:val="009C0BE3"/>
    <w:rsid w:val="009C5E83"/>
    <w:rsid w:val="009C640B"/>
    <w:rsid w:val="009D1B09"/>
    <w:rsid w:val="009D7F34"/>
    <w:rsid w:val="009F5A06"/>
    <w:rsid w:val="00A13D46"/>
    <w:rsid w:val="00A35E23"/>
    <w:rsid w:val="00A8293A"/>
    <w:rsid w:val="00AA6D35"/>
    <w:rsid w:val="00AC10E4"/>
    <w:rsid w:val="00AD2172"/>
    <w:rsid w:val="00AE0AF2"/>
    <w:rsid w:val="00B0067D"/>
    <w:rsid w:val="00B0352E"/>
    <w:rsid w:val="00B14CB2"/>
    <w:rsid w:val="00B24816"/>
    <w:rsid w:val="00B62CB7"/>
    <w:rsid w:val="00B94905"/>
    <w:rsid w:val="00BA7E8E"/>
    <w:rsid w:val="00BB62DF"/>
    <w:rsid w:val="00BE6431"/>
    <w:rsid w:val="00C82B43"/>
    <w:rsid w:val="00C93892"/>
    <w:rsid w:val="00CD1D28"/>
    <w:rsid w:val="00CD5A16"/>
    <w:rsid w:val="00CF5647"/>
    <w:rsid w:val="00D025E6"/>
    <w:rsid w:val="00D31936"/>
    <w:rsid w:val="00D5169F"/>
    <w:rsid w:val="00D65EAB"/>
    <w:rsid w:val="00D73235"/>
    <w:rsid w:val="00DC4055"/>
    <w:rsid w:val="00DC5F6F"/>
    <w:rsid w:val="00DD174D"/>
    <w:rsid w:val="00DE5E06"/>
    <w:rsid w:val="00E012CF"/>
    <w:rsid w:val="00E1271D"/>
    <w:rsid w:val="00E451BF"/>
    <w:rsid w:val="00E83220"/>
    <w:rsid w:val="00E91D24"/>
    <w:rsid w:val="00EC1D92"/>
    <w:rsid w:val="00ED24C0"/>
    <w:rsid w:val="00F1047A"/>
    <w:rsid w:val="00F3290C"/>
    <w:rsid w:val="00F80131"/>
    <w:rsid w:val="00F906AB"/>
    <w:rsid w:val="00FC4057"/>
    <w:rsid w:val="00FC6FF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styleId="nfase">
    <w:name w:val="Emphasis"/>
    <w:basedOn w:val="Fontepargpadro"/>
    <w:uiPriority w:val="20"/>
    <w:qFormat/>
    <w:rsid w:val="0088786D"/>
    <w:rPr>
      <w:i/>
      <w:iCs/>
    </w:rPr>
  </w:style>
  <w:style w:type="character" w:styleId="Forte">
    <w:name w:val="Strong"/>
    <w:qFormat/>
    <w:rsid w:val="0088786D"/>
    <w:rPr>
      <w:b/>
      <w:bCs/>
    </w:rPr>
  </w:style>
  <w:style w:type="paragraph" w:customStyle="1" w:styleId="Default">
    <w:name w:val="Default"/>
    <w:rsid w:val="00887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3D5680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pt-PT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3D5680"/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58</cp:revision>
  <cp:lastPrinted>2024-12-20T19:53:00Z</cp:lastPrinted>
  <dcterms:created xsi:type="dcterms:W3CDTF">2019-04-23T14:50:00Z</dcterms:created>
  <dcterms:modified xsi:type="dcterms:W3CDTF">2024-12-20T19:53:00Z</dcterms:modified>
</cp:coreProperties>
</file>